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5E" w:rsidRDefault="00D6225E" w:rsidP="000921BC">
      <w:pPr>
        <w:spacing w:after="0"/>
      </w:pPr>
    </w:p>
    <w:p w:rsidR="00000D50" w:rsidRPr="00D6225E" w:rsidRDefault="00BB4A96" w:rsidP="00D6225E">
      <w:pPr>
        <w:spacing w:after="0"/>
      </w:pPr>
      <w:r w:rsidRPr="000921BC">
        <w:t>Lucca,</w:t>
      </w:r>
      <w:r w:rsidR="00867348">
        <w:t xml:space="preserve"> </w:t>
      </w:r>
      <w:r w:rsidR="00D87A42">
        <w:t>6</w:t>
      </w:r>
      <w:r w:rsidR="007412C8">
        <w:t xml:space="preserve"> marzo 2024</w:t>
      </w:r>
    </w:p>
    <w:p w:rsidR="00000D50" w:rsidRDefault="00000D50" w:rsidP="00B4677D">
      <w:pPr>
        <w:spacing w:after="0"/>
        <w:rPr>
          <w:rFonts w:asciiTheme="majorHAnsi" w:hAnsiTheme="majorHAnsi"/>
          <w:b/>
          <w:color w:val="002060"/>
        </w:rPr>
      </w:pPr>
    </w:p>
    <w:p w:rsidR="00F33087" w:rsidRDefault="000C4903" w:rsidP="00D6225E">
      <w:pPr>
        <w:spacing w:after="0"/>
        <w:jc w:val="center"/>
        <w:rPr>
          <w:rFonts w:cs="Calibri"/>
          <w:b/>
          <w:sz w:val="24"/>
        </w:rPr>
      </w:pPr>
      <w:r w:rsidRPr="00FE7E60">
        <w:rPr>
          <w:rFonts w:cs="Calibri"/>
          <w:b/>
          <w:sz w:val="24"/>
        </w:rPr>
        <w:t>COMUNICATO STAMPA</w:t>
      </w:r>
    </w:p>
    <w:p w:rsidR="00DB24AA" w:rsidRPr="00555BB3" w:rsidRDefault="004652DA" w:rsidP="00FE7E60">
      <w:pPr>
        <w:tabs>
          <w:tab w:val="left" w:pos="660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FE7E60">
        <w:rPr>
          <w:rFonts w:cs="Arial"/>
          <w:sz w:val="28"/>
          <w:szCs w:val="28"/>
        </w:rPr>
        <w:br/>
      </w:r>
      <w:bookmarkStart w:id="0" w:name="_GoBack"/>
      <w:r w:rsidR="0022152D">
        <w:rPr>
          <w:rFonts w:asciiTheme="minorHAnsi" w:hAnsiTheme="minorHAnsi" w:cstheme="minorHAnsi"/>
          <w:b/>
          <w:sz w:val="32"/>
          <w:szCs w:val="32"/>
        </w:rPr>
        <w:t>Giacomo Puccini, Gloria e tormento</w:t>
      </w:r>
    </w:p>
    <w:p w:rsidR="006B4FE7" w:rsidRPr="00133DC6" w:rsidRDefault="0022152D" w:rsidP="00B27479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Alla</w:t>
      </w:r>
      <w:r w:rsidR="00555BB3" w:rsidRPr="00555BB3">
        <w:rPr>
          <w:rFonts w:asciiTheme="minorHAnsi" w:hAnsiTheme="minorHAnsi" w:cstheme="minorHAnsi"/>
          <w:bCs/>
          <w:sz w:val="24"/>
          <w:szCs w:val="24"/>
        </w:rPr>
        <w:t xml:space="preserve"> Fondazione Banca del Monte di Lucca</w:t>
      </w:r>
      <w:r>
        <w:rPr>
          <w:rFonts w:asciiTheme="minorHAnsi" w:hAnsiTheme="minorHAnsi" w:cstheme="minorHAnsi"/>
          <w:bCs/>
          <w:sz w:val="24"/>
          <w:szCs w:val="24"/>
        </w:rPr>
        <w:t xml:space="preserve"> nel</w:t>
      </w:r>
      <w:r w:rsidR="002C3D86">
        <w:rPr>
          <w:rFonts w:asciiTheme="minorHAnsi" w:hAnsiTheme="minorHAnsi" w:cstheme="minorHAnsi"/>
          <w:bCs/>
          <w:sz w:val="24"/>
          <w:szCs w:val="24"/>
        </w:rPr>
        <w:t>la</w:t>
      </w:r>
      <w:r>
        <w:rPr>
          <w:rFonts w:asciiTheme="minorHAnsi" w:hAnsiTheme="minorHAnsi" w:cstheme="minorHAnsi"/>
          <w:bCs/>
          <w:sz w:val="24"/>
          <w:szCs w:val="24"/>
        </w:rPr>
        <w:t xml:space="preserve"> giorn</w:t>
      </w:r>
      <w:r w:rsidR="002C3D86">
        <w:rPr>
          <w:rFonts w:asciiTheme="minorHAnsi" w:hAnsiTheme="minorHAnsi" w:cstheme="minorHAnsi"/>
          <w:bCs/>
          <w:sz w:val="24"/>
          <w:szCs w:val="24"/>
        </w:rPr>
        <w:t>ata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C3D86">
        <w:rPr>
          <w:rFonts w:asciiTheme="minorHAnsi" w:hAnsiTheme="minorHAnsi" w:cstheme="minorHAnsi"/>
          <w:bCs/>
          <w:sz w:val="24"/>
          <w:szCs w:val="24"/>
        </w:rPr>
        <w:t>internazionale</w:t>
      </w:r>
      <w:r>
        <w:rPr>
          <w:rFonts w:asciiTheme="minorHAnsi" w:hAnsiTheme="minorHAnsi" w:cstheme="minorHAnsi"/>
          <w:bCs/>
          <w:sz w:val="24"/>
          <w:szCs w:val="24"/>
        </w:rPr>
        <w:t xml:space="preserve"> della donna, si presenta il libro di Rossella Martina dedicat</w:t>
      </w:r>
      <w:r w:rsidR="002C3D86">
        <w:rPr>
          <w:rFonts w:asciiTheme="minorHAnsi" w:hAnsiTheme="minorHAnsi" w:cstheme="minorHAnsi"/>
          <w:bCs/>
          <w:sz w:val="24"/>
          <w:szCs w:val="24"/>
        </w:rPr>
        <w:t>o</w:t>
      </w:r>
      <w:r>
        <w:rPr>
          <w:rFonts w:asciiTheme="minorHAnsi" w:hAnsiTheme="minorHAnsi" w:cstheme="minorHAnsi"/>
          <w:bCs/>
          <w:sz w:val="24"/>
          <w:szCs w:val="24"/>
        </w:rPr>
        <w:t xml:space="preserve"> al rapporto del Maestro con l’universo femminile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22152D">
        <w:rPr>
          <w:rFonts w:asciiTheme="minorHAnsi" w:hAnsiTheme="minorHAnsi" w:cstheme="minorHAnsi"/>
          <w:bCs/>
          <w:i/>
          <w:sz w:val="24"/>
          <w:szCs w:val="24"/>
        </w:rPr>
        <w:t>ingresso libero</w:t>
      </w:r>
    </w:p>
    <w:p w:rsidR="008E6969" w:rsidRPr="00A07E84" w:rsidRDefault="008E6969" w:rsidP="008B04A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8B04A4" w:rsidRPr="00A07E84" w:rsidRDefault="008B04A4" w:rsidP="008B04A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D87A42" w:rsidRDefault="00D87A42" w:rsidP="00D87A42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>
        <w:rPr>
          <w:rFonts w:cs="Calibri"/>
          <w:b/>
          <w:color w:val="000000"/>
          <w:shd w:val="clear" w:color="auto" w:fill="FFFFFF"/>
        </w:rPr>
        <w:t>Giacomo Puccini, Gloria e tormento</w:t>
      </w:r>
      <w:r>
        <w:rPr>
          <w:rFonts w:cs="Calibri"/>
          <w:color w:val="000000"/>
          <w:shd w:val="clear" w:color="auto" w:fill="FFFFFF"/>
        </w:rPr>
        <w:t>.</w:t>
      </w:r>
      <w:r w:rsidR="007D08CF" w:rsidRPr="00555BB3">
        <w:rPr>
          <w:rFonts w:cs="Calibri"/>
          <w:color w:val="000000"/>
          <w:shd w:val="clear" w:color="auto" w:fill="FFFFFF"/>
        </w:rPr>
        <w:t xml:space="preserve"> </w:t>
      </w:r>
      <w:r>
        <w:rPr>
          <w:rFonts w:cs="Calibri"/>
          <w:color w:val="000000"/>
          <w:shd w:val="clear" w:color="auto" w:fill="FFFFFF"/>
        </w:rPr>
        <w:t>Venerdì 8 marzo 2024, nel</w:t>
      </w:r>
      <w:r w:rsidR="002C3D86">
        <w:rPr>
          <w:rFonts w:cs="Calibri"/>
          <w:color w:val="000000"/>
          <w:shd w:val="clear" w:color="auto" w:fill="FFFFFF"/>
        </w:rPr>
        <w:t>la</w:t>
      </w:r>
      <w:r>
        <w:rPr>
          <w:rFonts w:cs="Calibri"/>
          <w:color w:val="000000"/>
          <w:shd w:val="clear" w:color="auto" w:fill="FFFFFF"/>
        </w:rPr>
        <w:t xml:space="preserve"> giorn</w:t>
      </w:r>
      <w:r w:rsidR="002C3D86">
        <w:rPr>
          <w:rFonts w:cs="Calibri"/>
          <w:color w:val="000000"/>
          <w:shd w:val="clear" w:color="auto" w:fill="FFFFFF"/>
        </w:rPr>
        <w:t>ata</w:t>
      </w:r>
      <w:r>
        <w:rPr>
          <w:rFonts w:cs="Calibri"/>
          <w:color w:val="000000"/>
          <w:shd w:val="clear" w:color="auto" w:fill="FFFFFF"/>
        </w:rPr>
        <w:t xml:space="preserve"> </w:t>
      </w:r>
      <w:r w:rsidR="002C3D86">
        <w:rPr>
          <w:rFonts w:cs="Calibri"/>
          <w:color w:val="000000"/>
          <w:shd w:val="clear" w:color="auto" w:fill="FFFFFF"/>
        </w:rPr>
        <w:t>internazionale</w:t>
      </w:r>
      <w:r>
        <w:rPr>
          <w:rFonts w:cs="Calibri"/>
          <w:color w:val="000000"/>
          <w:shd w:val="clear" w:color="auto" w:fill="FFFFFF"/>
        </w:rPr>
        <w:t xml:space="preserve"> della donna, nell’auditorium </w:t>
      </w:r>
      <w:r w:rsidR="002C3D86">
        <w:rPr>
          <w:rFonts w:cs="Calibri"/>
          <w:color w:val="000000"/>
          <w:shd w:val="clear" w:color="auto" w:fill="FFFFFF"/>
        </w:rPr>
        <w:t xml:space="preserve">del Palazzo delle Esposizioni </w:t>
      </w:r>
      <w:r>
        <w:rPr>
          <w:rFonts w:cs="Calibri"/>
          <w:color w:val="000000"/>
          <w:shd w:val="clear" w:color="auto" w:fill="FFFFFF"/>
        </w:rPr>
        <w:t>de</w:t>
      </w:r>
      <w:r w:rsidR="007D08CF" w:rsidRPr="00555BB3">
        <w:rPr>
          <w:rFonts w:cs="Calibri"/>
          <w:color w:val="000000"/>
          <w:shd w:val="clear" w:color="auto" w:fill="FFFFFF"/>
        </w:rPr>
        <w:t xml:space="preserve">lla Fondazione Banca del Monte di Lucca </w:t>
      </w:r>
      <w:r>
        <w:rPr>
          <w:rFonts w:cs="Calibri"/>
          <w:color w:val="000000"/>
          <w:shd w:val="clear" w:color="auto" w:fill="FFFFFF"/>
        </w:rPr>
        <w:t xml:space="preserve">alle 17,30 a ingresso libero, </w:t>
      </w:r>
      <w:r w:rsidR="0022152D">
        <w:rPr>
          <w:rFonts w:cs="Calibri"/>
          <w:color w:val="000000"/>
          <w:shd w:val="clear" w:color="auto" w:fill="FFFFFF"/>
        </w:rPr>
        <w:t>la giornalista e scrittrice Rossella Martina presenta il suo libro dedicato a</w:t>
      </w:r>
      <w:r w:rsidR="00C1070B">
        <w:rPr>
          <w:rFonts w:cs="Calibri"/>
          <w:color w:val="000000"/>
          <w:shd w:val="clear" w:color="auto" w:fill="FFFFFF"/>
        </w:rPr>
        <w:t>l rapporto tra</w:t>
      </w:r>
      <w:r w:rsidR="0022152D">
        <w:rPr>
          <w:rFonts w:cs="Calibri"/>
          <w:color w:val="000000"/>
          <w:shd w:val="clear" w:color="auto" w:fill="FFFFFF"/>
        </w:rPr>
        <w:t xml:space="preserve"> </w:t>
      </w:r>
      <w:r w:rsidRPr="00D87A42">
        <w:rPr>
          <w:rFonts w:cs="Calibri"/>
          <w:color w:val="000000"/>
          <w:shd w:val="clear" w:color="auto" w:fill="FFFFFF"/>
        </w:rPr>
        <w:t>Puccini e</w:t>
      </w:r>
      <w:r w:rsidR="00C1070B">
        <w:rPr>
          <w:rFonts w:cs="Calibri"/>
          <w:color w:val="000000"/>
          <w:shd w:val="clear" w:color="auto" w:fill="FFFFFF"/>
        </w:rPr>
        <w:t xml:space="preserve"> </w:t>
      </w:r>
      <w:r w:rsidRPr="00D87A42">
        <w:rPr>
          <w:rFonts w:cs="Calibri"/>
          <w:color w:val="000000"/>
          <w:shd w:val="clear" w:color="auto" w:fill="FFFFFF"/>
        </w:rPr>
        <w:t>l'universo femminile</w:t>
      </w:r>
      <w:r w:rsidR="0022152D">
        <w:rPr>
          <w:rFonts w:cs="Calibri"/>
          <w:color w:val="000000"/>
          <w:shd w:val="clear" w:color="auto" w:fill="FFFFFF"/>
        </w:rPr>
        <w:t xml:space="preserve">, </w:t>
      </w:r>
      <w:r w:rsidRPr="00D87A42">
        <w:rPr>
          <w:rFonts w:cs="Calibri"/>
          <w:color w:val="000000"/>
          <w:shd w:val="clear" w:color="auto" w:fill="FFFFFF"/>
        </w:rPr>
        <w:t>edi</w:t>
      </w:r>
      <w:r w:rsidR="0022152D">
        <w:rPr>
          <w:rFonts w:cs="Calibri"/>
          <w:color w:val="000000"/>
          <w:shd w:val="clear" w:color="auto" w:fill="FFFFFF"/>
        </w:rPr>
        <w:t>to da</w:t>
      </w:r>
      <w:r w:rsidRPr="00D87A42">
        <w:rPr>
          <w:rFonts w:cs="Calibri"/>
          <w:color w:val="000000"/>
          <w:shd w:val="clear" w:color="auto" w:fill="FFFFFF"/>
        </w:rPr>
        <w:t xml:space="preserve"> </w:t>
      </w:r>
      <w:proofErr w:type="spellStart"/>
      <w:r w:rsidRPr="00D87A42">
        <w:rPr>
          <w:rFonts w:cs="Calibri"/>
          <w:color w:val="000000"/>
          <w:shd w:val="clear" w:color="auto" w:fill="FFFFFF"/>
        </w:rPr>
        <w:t>DreamBooks</w:t>
      </w:r>
      <w:proofErr w:type="spellEnd"/>
      <w:r w:rsidR="0022152D">
        <w:rPr>
          <w:rFonts w:cs="Calibri"/>
          <w:color w:val="000000"/>
          <w:shd w:val="clear" w:color="auto" w:fill="FFFFFF"/>
        </w:rPr>
        <w:t>.</w:t>
      </w:r>
    </w:p>
    <w:p w:rsidR="0022152D" w:rsidRPr="00D87A42" w:rsidRDefault="0022152D" w:rsidP="00D87A42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D87A42" w:rsidRDefault="0022152D" w:rsidP="00D87A42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Oltre all'autrice saranno presenti </w:t>
      </w:r>
      <w:r w:rsidR="00D87A42" w:rsidRPr="00D87A42">
        <w:rPr>
          <w:rFonts w:cs="Calibri"/>
          <w:color w:val="000000"/>
          <w:shd w:val="clear" w:color="auto" w:fill="FFFFFF"/>
        </w:rPr>
        <w:t>il presidente de</w:t>
      </w:r>
      <w:r>
        <w:rPr>
          <w:rFonts w:cs="Calibri"/>
          <w:color w:val="000000"/>
          <w:shd w:val="clear" w:color="auto" w:fill="FFFFFF"/>
        </w:rPr>
        <w:t>lla Fondazione</w:t>
      </w:r>
      <w:r w:rsidR="002C3D86">
        <w:rPr>
          <w:rFonts w:cs="Calibri"/>
          <w:color w:val="000000"/>
          <w:shd w:val="clear" w:color="auto" w:fill="FFFFFF"/>
        </w:rPr>
        <w:t xml:space="preserve"> Banca del Monte di Lucca</w:t>
      </w:r>
      <w:r>
        <w:rPr>
          <w:rFonts w:cs="Calibri"/>
          <w:color w:val="000000"/>
          <w:shd w:val="clear" w:color="auto" w:fill="FFFFFF"/>
        </w:rPr>
        <w:t xml:space="preserve">, </w:t>
      </w:r>
      <w:r w:rsidRPr="0022152D">
        <w:rPr>
          <w:rFonts w:cs="Calibri"/>
          <w:b/>
          <w:color w:val="000000"/>
          <w:shd w:val="clear" w:color="auto" w:fill="FFFFFF"/>
        </w:rPr>
        <w:t>Andrea Palestini</w:t>
      </w:r>
      <w:r>
        <w:rPr>
          <w:rFonts w:cs="Calibri"/>
          <w:color w:val="000000"/>
          <w:shd w:val="clear" w:color="auto" w:fill="FFFFFF"/>
        </w:rPr>
        <w:t xml:space="preserve">, </w:t>
      </w:r>
      <w:r w:rsidRPr="0022152D">
        <w:rPr>
          <w:rFonts w:cs="Calibri"/>
          <w:b/>
          <w:color w:val="000000"/>
          <w:shd w:val="clear" w:color="auto" w:fill="FFFFFF"/>
        </w:rPr>
        <w:t>Francesco Meucci</w:t>
      </w:r>
      <w:r>
        <w:rPr>
          <w:rFonts w:cs="Calibri"/>
          <w:color w:val="000000"/>
          <w:shd w:val="clear" w:color="auto" w:fill="FFFFFF"/>
        </w:rPr>
        <w:t xml:space="preserve">, giornalista, </w:t>
      </w:r>
      <w:r w:rsidR="00D87A42" w:rsidRPr="0022152D">
        <w:rPr>
          <w:rFonts w:cs="Calibri"/>
          <w:b/>
          <w:color w:val="000000"/>
          <w:shd w:val="clear" w:color="auto" w:fill="FFFFFF"/>
        </w:rPr>
        <w:t>Luciano Luciani</w:t>
      </w:r>
      <w:r>
        <w:rPr>
          <w:rFonts w:cs="Calibri"/>
          <w:color w:val="000000"/>
          <w:shd w:val="clear" w:color="auto" w:fill="FFFFFF"/>
        </w:rPr>
        <w:t>,</w:t>
      </w:r>
      <w:r w:rsidR="00D87A42" w:rsidRPr="00D87A42">
        <w:rPr>
          <w:rFonts w:cs="Calibri"/>
          <w:color w:val="000000"/>
          <w:shd w:val="clear" w:color="auto" w:fill="FFFFFF"/>
        </w:rPr>
        <w:t xml:space="preserve"> critico letterario</w:t>
      </w:r>
      <w:r>
        <w:rPr>
          <w:rFonts w:cs="Calibri"/>
          <w:color w:val="000000"/>
          <w:shd w:val="clear" w:color="auto" w:fill="FFFFFF"/>
        </w:rPr>
        <w:t>.</w:t>
      </w:r>
    </w:p>
    <w:p w:rsidR="00D87A42" w:rsidRDefault="00D87A42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D87A42" w:rsidRPr="00D87A42" w:rsidRDefault="0022152D" w:rsidP="00D87A42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“</w:t>
      </w:r>
      <w:r w:rsidR="00D87A42" w:rsidRPr="00D87A42">
        <w:rPr>
          <w:rFonts w:cs="Calibri"/>
          <w:color w:val="000000"/>
          <w:shd w:val="clear" w:color="auto" w:fill="FFFFFF"/>
        </w:rPr>
        <w:t>La vita di Giacomo Puccini - vita fortunatissima e per lo più triste, costruitasi su un talento geniale e una sensibilità estrema, angustiata dai dubbi, tormentata dall’amore, baciata dalla gloria e dall’ammirazione di milioni di persone eppure attraversata da grandi dolori e continue afflizioni, sempre oscillante tra gioia</w:t>
      </w:r>
      <w:r w:rsidR="002C3D86">
        <w:rPr>
          <w:rFonts w:cs="Calibri"/>
          <w:color w:val="000000"/>
          <w:shd w:val="clear" w:color="auto" w:fill="FFFFFF"/>
        </w:rPr>
        <w:t xml:space="preserve">, </w:t>
      </w:r>
      <w:r w:rsidR="00D87A42" w:rsidRPr="00D87A42">
        <w:rPr>
          <w:rFonts w:cs="Calibri"/>
          <w:color w:val="000000"/>
          <w:shd w:val="clear" w:color="auto" w:fill="FFFFFF"/>
        </w:rPr>
        <w:t>godimenti</w:t>
      </w:r>
      <w:r w:rsidR="002C3D86">
        <w:rPr>
          <w:rFonts w:cs="Calibri"/>
          <w:color w:val="000000"/>
          <w:shd w:val="clear" w:color="auto" w:fill="FFFFFF"/>
        </w:rPr>
        <w:t>,</w:t>
      </w:r>
      <w:r w:rsidR="00D87A42" w:rsidRPr="00D87A42">
        <w:rPr>
          <w:rFonts w:cs="Calibri"/>
          <w:color w:val="000000"/>
          <w:shd w:val="clear" w:color="auto" w:fill="FFFFFF"/>
        </w:rPr>
        <w:t xml:space="preserve"> passioni e inquietudini</w:t>
      </w:r>
      <w:r w:rsidR="002C3D86">
        <w:rPr>
          <w:rFonts w:cs="Calibri"/>
          <w:color w:val="000000"/>
          <w:shd w:val="clear" w:color="auto" w:fill="FFFFFF"/>
        </w:rPr>
        <w:t xml:space="preserve">, </w:t>
      </w:r>
      <w:r w:rsidR="00D87A42" w:rsidRPr="00D87A42">
        <w:rPr>
          <w:rFonts w:cs="Calibri"/>
          <w:color w:val="000000"/>
          <w:shd w:val="clear" w:color="auto" w:fill="FFFFFF"/>
        </w:rPr>
        <w:t>noia</w:t>
      </w:r>
      <w:r w:rsidR="002C3D86">
        <w:rPr>
          <w:rFonts w:cs="Calibri"/>
          <w:color w:val="000000"/>
          <w:shd w:val="clear" w:color="auto" w:fill="FFFFFF"/>
        </w:rPr>
        <w:t>,</w:t>
      </w:r>
      <w:r w:rsidR="00D87A42" w:rsidRPr="00D87A42">
        <w:rPr>
          <w:rFonts w:cs="Calibri"/>
          <w:color w:val="000000"/>
          <w:shd w:val="clear" w:color="auto" w:fill="FFFFFF"/>
        </w:rPr>
        <w:t xml:space="preserve"> insoddisfazione - questa vita così piena e complessa è come le opere stesse del grande compositore lucchese: non ci si stanca mai di vederla ‘in scena’, di sentirla raccontare, di saperne di più</w:t>
      </w:r>
      <w:r>
        <w:rPr>
          <w:rFonts w:cs="Calibri"/>
          <w:color w:val="000000"/>
          <w:shd w:val="clear" w:color="auto" w:fill="FFFFFF"/>
        </w:rPr>
        <w:t>”, racconta Martina</w:t>
      </w:r>
      <w:r w:rsidR="00D87A42" w:rsidRPr="00D87A42">
        <w:rPr>
          <w:rFonts w:cs="Calibri"/>
          <w:color w:val="000000"/>
          <w:shd w:val="clear" w:color="auto" w:fill="FFFFFF"/>
        </w:rPr>
        <w:t xml:space="preserve">. </w:t>
      </w:r>
    </w:p>
    <w:p w:rsidR="00D87A42" w:rsidRPr="00555BB3" w:rsidRDefault="0022152D" w:rsidP="00D87A42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“</w:t>
      </w:r>
      <w:r w:rsidR="00D87A42" w:rsidRPr="00D87A42">
        <w:rPr>
          <w:rFonts w:cs="Calibri"/>
          <w:color w:val="000000"/>
          <w:shd w:val="clear" w:color="auto" w:fill="FFFFFF"/>
        </w:rPr>
        <w:t>A maggior ragione quando a illuminarne alcuni capitoli sono nuovi documenti, lettere rimaste per oltre un secolo nascoste, atti sconosciuti fino a oggi</w:t>
      </w:r>
      <w:r>
        <w:rPr>
          <w:rFonts w:cs="Calibri"/>
          <w:color w:val="000000"/>
          <w:shd w:val="clear" w:color="auto" w:fill="FFFFFF"/>
        </w:rPr>
        <w:t xml:space="preserve">. </w:t>
      </w:r>
      <w:r w:rsidR="00D87A42" w:rsidRPr="00C1070B">
        <w:rPr>
          <w:rFonts w:cs="Calibri"/>
          <w:b/>
          <w:color w:val="000000"/>
          <w:shd w:val="clear" w:color="auto" w:fill="FFFFFF"/>
        </w:rPr>
        <w:t xml:space="preserve">Puccini </w:t>
      </w:r>
      <w:r w:rsidRPr="00C1070B">
        <w:rPr>
          <w:rFonts w:cs="Calibri"/>
          <w:b/>
          <w:color w:val="000000"/>
          <w:shd w:val="clear" w:color="auto" w:fill="FFFFFF"/>
        </w:rPr>
        <w:t xml:space="preserve">e </w:t>
      </w:r>
      <w:r w:rsidR="00D87A42" w:rsidRPr="00C1070B">
        <w:rPr>
          <w:rFonts w:cs="Calibri"/>
          <w:b/>
          <w:color w:val="000000"/>
          <w:shd w:val="clear" w:color="auto" w:fill="FFFFFF"/>
        </w:rPr>
        <w:t>le donne</w:t>
      </w:r>
      <w:r w:rsidR="00D87A42" w:rsidRPr="00D87A42">
        <w:rPr>
          <w:rFonts w:cs="Calibri"/>
          <w:color w:val="000000"/>
          <w:shd w:val="clear" w:color="auto" w:fill="FFFFFF"/>
        </w:rPr>
        <w:t xml:space="preserve">: quelle dell’infanzia e dell’adolescenza – la mamma, le sorelle - e poi, subito, Elvira. Colei che diverrà sua moglie. Ma anche Corinna, </w:t>
      </w:r>
      <w:proofErr w:type="spellStart"/>
      <w:r w:rsidR="00D87A42" w:rsidRPr="00D87A42">
        <w:rPr>
          <w:rFonts w:cs="Calibri"/>
          <w:color w:val="000000"/>
          <w:shd w:val="clear" w:color="auto" w:fill="FFFFFF"/>
        </w:rPr>
        <w:t>Sybil</w:t>
      </w:r>
      <w:proofErr w:type="spellEnd"/>
      <w:r w:rsidR="00D87A42" w:rsidRPr="00D87A42">
        <w:rPr>
          <w:rFonts w:cs="Calibri"/>
          <w:color w:val="000000"/>
          <w:shd w:val="clear" w:color="auto" w:fill="FFFFFF"/>
        </w:rPr>
        <w:t xml:space="preserve">, </w:t>
      </w:r>
      <w:proofErr w:type="spellStart"/>
      <w:r w:rsidR="00D87A42" w:rsidRPr="00D87A42">
        <w:rPr>
          <w:rFonts w:cs="Calibri"/>
          <w:color w:val="000000"/>
          <w:shd w:val="clear" w:color="auto" w:fill="FFFFFF"/>
        </w:rPr>
        <w:t>Josephine</w:t>
      </w:r>
      <w:proofErr w:type="spellEnd"/>
      <w:r w:rsidR="00D87A42" w:rsidRPr="00D87A42">
        <w:rPr>
          <w:rFonts w:cs="Calibri"/>
          <w:color w:val="000000"/>
          <w:shd w:val="clear" w:color="auto" w:fill="FFFFFF"/>
        </w:rPr>
        <w:t xml:space="preserve">, Rose, Giulia. E Manon, Mimì, Tosca, </w:t>
      </w:r>
      <w:proofErr w:type="spellStart"/>
      <w:r w:rsidR="00D87A42" w:rsidRPr="00D87A42">
        <w:rPr>
          <w:rFonts w:cs="Calibri"/>
          <w:color w:val="000000"/>
          <w:shd w:val="clear" w:color="auto" w:fill="FFFFFF"/>
        </w:rPr>
        <w:t>Cio</w:t>
      </w:r>
      <w:proofErr w:type="spellEnd"/>
      <w:r w:rsidR="00D87A42" w:rsidRPr="00D87A42">
        <w:rPr>
          <w:rFonts w:cs="Calibri"/>
          <w:color w:val="000000"/>
          <w:shd w:val="clear" w:color="auto" w:fill="FFFFFF"/>
        </w:rPr>
        <w:t xml:space="preserve"> </w:t>
      </w:r>
      <w:proofErr w:type="spellStart"/>
      <w:r w:rsidR="00D87A42" w:rsidRPr="00D87A42">
        <w:rPr>
          <w:rFonts w:cs="Calibri"/>
          <w:color w:val="000000"/>
          <w:shd w:val="clear" w:color="auto" w:fill="FFFFFF"/>
        </w:rPr>
        <w:t>Cio</w:t>
      </w:r>
      <w:proofErr w:type="spellEnd"/>
      <w:r w:rsidR="00D87A42" w:rsidRPr="00D87A42">
        <w:rPr>
          <w:rFonts w:cs="Calibri"/>
          <w:color w:val="000000"/>
          <w:shd w:val="clear" w:color="auto" w:fill="FFFFFF"/>
        </w:rPr>
        <w:t xml:space="preserve"> San, Magda, Liù e Turandot. Donne di carne e di sogno che scandiscono gli anni di Puccini e il suo struggente travagliato e inesaudito bisogno d’amore</w:t>
      </w:r>
      <w:r>
        <w:rPr>
          <w:rFonts w:cs="Calibri"/>
          <w:color w:val="000000"/>
          <w:shd w:val="clear" w:color="auto" w:fill="FFFFFF"/>
        </w:rPr>
        <w:t>”</w:t>
      </w:r>
      <w:r w:rsidR="00D87A42" w:rsidRPr="00D87A42">
        <w:rPr>
          <w:rFonts w:cs="Calibri"/>
          <w:color w:val="000000"/>
          <w:shd w:val="clear" w:color="auto" w:fill="FFFFFF"/>
        </w:rPr>
        <w:t>.</w:t>
      </w:r>
    </w:p>
    <w:p w:rsidR="007D08CF" w:rsidRPr="00555BB3" w:rsidRDefault="007D08CF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22152D" w:rsidRPr="00D87A42" w:rsidRDefault="0022152D" w:rsidP="0022152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22152D">
        <w:rPr>
          <w:rFonts w:cs="Calibri"/>
          <w:b/>
          <w:color w:val="000000"/>
          <w:shd w:val="clear" w:color="auto" w:fill="FFFFFF"/>
        </w:rPr>
        <w:t>Rossella Martina</w:t>
      </w:r>
      <w:r w:rsidRPr="00D87A42">
        <w:rPr>
          <w:rFonts w:cs="Calibri"/>
          <w:color w:val="000000"/>
          <w:shd w:val="clear" w:color="auto" w:fill="FFFFFF"/>
        </w:rPr>
        <w:t xml:space="preserve"> è nata a Viareggio, laureata in Filosofia, giornalista professionista e autrice di romanzi e saggi. È stata vicesindaco e assessore alla Cultura del Comune di Viareggio. Tra i suoi libri Croce giornalista. Dal biennio rosso all’antifascismo (2005); Facoltà di silenzio (2003); La bambina di pietra (2008); Presente anteriore (2013). Ha inoltre raccolto in due volumi dal titolo C’era una volta un bambino le interviste fatte a grandi personaggi italiani sui ricordi della loro infanzia. </w:t>
      </w:r>
    </w:p>
    <w:p w:rsidR="005A5631" w:rsidRPr="00555BB3" w:rsidRDefault="005A5631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7D08CF" w:rsidRPr="00555BB3" w:rsidRDefault="007D08CF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BD33EB">
        <w:rPr>
          <w:rFonts w:cs="Calibri"/>
          <w:color w:val="000000"/>
          <w:shd w:val="clear" w:color="auto" w:fill="FFFFFF"/>
        </w:rPr>
        <w:t xml:space="preserve">Per informazioni: </w:t>
      </w:r>
      <w:hyperlink r:id="rId8" w:history="1">
        <w:r w:rsidR="00BD33EB" w:rsidRPr="00BD33EB">
          <w:rPr>
            <w:rStyle w:val="Collegamentoipertestuale"/>
          </w:rPr>
          <w:t>segreteria@fondazionebmlucca.it</w:t>
        </w:r>
      </w:hyperlink>
      <w:r w:rsidR="00BD33EB">
        <w:rPr>
          <w:rStyle w:val="Collegamentoipertestuale"/>
        </w:rPr>
        <w:t xml:space="preserve"> </w:t>
      </w:r>
      <w:bookmarkEnd w:id="0"/>
    </w:p>
    <w:sectPr w:rsidR="007D08CF" w:rsidRPr="00555BB3" w:rsidSect="00A13EBD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301" w:rsidRDefault="003B7301">
      <w:pPr>
        <w:spacing w:after="0" w:line="240" w:lineRule="auto"/>
      </w:pPr>
      <w:r>
        <w:separator/>
      </w:r>
    </w:p>
  </w:endnote>
  <w:endnote w:type="continuationSeparator" w:id="0">
    <w:p w:rsidR="003B7301" w:rsidRDefault="003B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301" w:rsidRDefault="003B73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B7301" w:rsidRDefault="003B7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-824230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49"/>
    <w:rsid w:val="00000D50"/>
    <w:rsid w:val="000314C5"/>
    <w:rsid w:val="00037B9E"/>
    <w:rsid w:val="00040129"/>
    <w:rsid w:val="00053D24"/>
    <w:rsid w:val="0007053F"/>
    <w:rsid w:val="0008606E"/>
    <w:rsid w:val="000921BC"/>
    <w:rsid w:val="000B3083"/>
    <w:rsid w:val="000B4CB7"/>
    <w:rsid w:val="000B557C"/>
    <w:rsid w:val="000C4903"/>
    <w:rsid w:val="00100AE7"/>
    <w:rsid w:val="00101B5A"/>
    <w:rsid w:val="001131E6"/>
    <w:rsid w:val="00130F50"/>
    <w:rsid w:val="00133206"/>
    <w:rsid w:val="00133DC6"/>
    <w:rsid w:val="00144A5F"/>
    <w:rsid w:val="00153DD3"/>
    <w:rsid w:val="00157FB5"/>
    <w:rsid w:val="00172EEE"/>
    <w:rsid w:val="00173983"/>
    <w:rsid w:val="001B341B"/>
    <w:rsid w:val="001B6024"/>
    <w:rsid w:val="001C42F4"/>
    <w:rsid w:val="0022152D"/>
    <w:rsid w:val="00222C1C"/>
    <w:rsid w:val="0024638D"/>
    <w:rsid w:val="0025524B"/>
    <w:rsid w:val="00262B7B"/>
    <w:rsid w:val="00266F42"/>
    <w:rsid w:val="002A1C3C"/>
    <w:rsid w:val="002C3D86"/>
    <w:rsid w:val="002C52DF"/>
    <w:rsid w:val="002D5119"/>
    <w:rsid w:val="002E06FE"/>
    <w:rsid w:val="002E2895"/>
    <w:rsid w:val="002E41BF"/>
    <w:rsid w:val="002E5DEC"/>
    <w:rsid w:val="002F17D4"/>
    <w:rsid w:val="00305CE7"/>
    <w:rsid w:val="00345044"/>
    <w:rsid w:val="0035607C"/>
    <w:rsid w:val="003774EB"/>
    <w:rsid w:val="003778AF"/>
    <w:rsid w:val="00393334"/>
    <w:rsid w:val="003A13E3"/>
    <w:rsid w:val="003A1FCA"/>
    <w:rsid w:val="003B0D85"/>
    <w:rsid w:val="003B7301"/>
    <w:rsid w:val="003C0863"/>
    <w:rsid w:val="003D0681"/>
    <w:rsid w:val="003E342A"/>
    <w:rsid w:val="003F1280"/>
    <w:rsid w:val="003F21DB"/>
    <w:rsid w:val="003F5623"/>
    <w:rsid w:val="003F7212"/>
    <w:rsid w:val="0044147E"/>
    <w:rsid w:val="00441C0E"/>
    <w:rsid w:val="00456D2D"/>
    <w:rsid w:val="004652DA"/>
    <w:rsid w:val="004A6A76"/>
    <w:rsid w:val="004B20B9"/>
    <w:rsid w:val="004B66BB"/>
    <w:rsid w:val="004C222E"/>
    <w:rsid w:val="004F1F68"/>
    <w:rsid w:val="004F35B1"/>
    <w:rsid w:val="00550A20"/>
    <w:rsid w:val="00554BC5"/>
    <w:rsid w:val="00555BB3"/>
    <w:rsid w:val="00576B28"/>
    <w:rsid w:val="0058465F"/>
    <w:rsid w:val="005A015F"/>
    <w:rsid w:val="005A5631"/>
    <w:rsid w:val="005C26BE"/>
    <w:rsid w:val="005E0FF9"/>
    <w:rsid w:val="005E2B14"/>
    <w:rsid w:val="005E2F36"/>
    <w:rsid w:val="006256EF"/>
    <w:rsid w:val="00641881"/>
    <w:rsid w:val="006602B0"/>
    <w:rsid w:val="006846AA"/>
    <w:rsid w:val="00693EDE"/>
    <w:rsid w:val="006A4EBB"/>
    <w:rsid w:val="006B4FE7"/>
    <w:rsid w:val="006C4979"/>
    <w:rsid w:val="006D3965"/>
    <w:rsid w:val="006F7965"/>
    <w:rsid w:val="00701A55"/>
    <w:rsid w:val="00716885"/>
    <w:rsid w:val="007256B0"/>
    <w:rsid w:val="00740DD0"/>
    <w:rsid w:val="007412C8"/>
    <w:rsid w:val="00742E2A"/>
    <w:rsid w:val="007769DC"/>
    <w:rsid w:val="00780035"/>
    <w:rsid w:val="007B3CF2"/>
    <w:rsid w:val="007B79C9"/>
    <w:rsid w:val="007C7F9A"/>
    <w:rsid w:val="007D08CF"/>
    <w:rsid w:val="007E21C8"/>
    <w:rsid w:val="00814B2F"/>
    <w:rsid w:val="008278EF"/>
    <w:rsid w:val="00833BC3"/>
    <w:rsid w:val="00843B12"/>
    <w:rsid w:val="00867348"/>
    <w:rsid w:val="008806E0"/>
    <w:rsid w:val="00881734"/>
    <w:rsid w:val="00894689"/>
    <w:rsid w:val="008B04A4"/>
    <w:rsid w:val="008C1A53"/>
    <w:rsid w:val="008C36F3"/>
    <w:rsid w:val="008C62EC"/>
    <w:rsid w:val="008D31C2"/>
    <w:rsid w:val="008D7EE7"/>
    <w:rsid w:val="008E6969"/>
    <w:rsid w:val="00904AF3"/>
    <w:rsid w:val="00936D28"/>
    <w:rsid w:val="00937297"/>
    <w:rsid w:val="009376D7"/>
    <w:rsid w:val="00942600"/>
    <w:rsid w:val="009611B7"/>
    <w:rsid w:val="009D4A56"/>
    <w:rsid w:val="009E2C15"/>
    <w:rsid w:val="009E5096"/>
    <w:rsid w:val="009F4E7B"/>
    <w:rsid w:val="00A02D00"/>
    <w:rsid w:val="00A04685"/>
    <w:rsid w:val="00A07E84"/>
    <w:rsid w:val="00A13EBD"/>
    <w:rsid w:val="00A315D2"/>
    <w:rsid w:val="00A41855"/>
    <w:rsid w:val="00A43114"/>
    <w:rsid w:val="00A457E8"/>
    <w:rsid w:val="00A5747B"/>
    <w:rsid w:val="00A65A91"/>
    <w:rsid w:val="00A77F62"/>
    <w:rsid w:val="00A835FD"/>
    <w:rsid w:val="00AB02FE"/>
    <w:rsid w:val="00AB68AB"/>
    <w:rsid w:val="00AD3E5C"/>
    <w:rsid w:val="00AD46D4"/>
    <w:rsid w:val="00AE0E3F"/>
    <w:rsid w:val="00B07423"/>
    <w:rsid w:val="00B27479"/>
    <w:rsid w:val="00B3206D"/>
    <w:rsid w:val="00B4677D"/>
    <w:rsid w:val="00B6032B"/>
    <w:rsid w:val="00B620F9"/>
    <w:rsid w:val="00B62EC8"/>
    <w:rsid w:val="00B70C56"/>
    <w:rsid w:val="00B9655A"/>
    <w:rsid w:val="00BA01B0"/>
    <w:rsid w:val="00BB382E"/>
    <w:rsid w:val="00BB4A96"/>
    <w:rsid w:val="00BC130E"/>
    <w:rsid w:val="00BC28A1"/>
    <w:rsid w:val="00BC6184"/>
    <w:rsid w:val="00BD33EB"/>
    <w:rsid w:val="00BF50DF"/>
    <w:rsid w:val="00C042DA"/>
    <w:rsid w:val="00C1070B"/>
    <w:rsid w:val="00C53654"/>
    <w:rsid w:val="00C642A9"/>
    <w:rsid w:val="00C949AD"/>
    <w:rsid w:val="00CC06C5"/>
    <w:rsid w:val="00D051CF"/>
    <w:rsid w:val="00D21CDC"/>
    <w:rsid w:val="00D31B4F"/>
    <w:rsid w:val="00D4169F"/>
    <w:rsid w:val="00D47852"/>
    <w:rsid w:val="00D5499B"/>
    <w:rsid w:val="00D55FE3"/>
    <w:rsid w:val="00D6225E"/>
    <w:rsid w:val="00D65E2D"/>
    <w:rsid w:val="00D66E56"/>
    <w:rsid w:val="00D80EF4"/>
    <w:rsid w:val="00D81CEE"/>
    <w:rsid w:val="00D87A42"/>
    <w:rsid w:val="00DB1CA7"/>
    <w:rsid w:val="00DB24AA"/>
    <w:rsid w:val="00DD7837"/>
    <w:rsid w:val="00DF75EE"/>
    <w:rsid w:val="00E021A6"/>
    <w:rsid w:val="00E036AB"/>
    <w:rsid w:val="00E16C75"/>
    <w:rsid w:val="00E75D17"/>
    <w:rsid w:val="00E84F66"/>
    <w:rsid w:val="00E92F69"/>
    <w:rsid w:val="00E95D16"/>
    <w:rsid w:val="00EB715D"/>
    <w:rsid w:val="00F01949"/>
    <w:rsid w:val="00F0358F"/>
    <w:rsid w:val="00F13849"/>
    <w:rsid w:val="00F14F28"/>
    <w:rsid w:val="00F15A3B"/>
    <w:rsid w:val="00F308DE"/>
    <w:rsid w:val="00F33087"/>
    <w:rsid w:val="00F35DFE"/>
    <w:rsid w:val="00F40C19"/>
    <w:rsid w:val="00F8105A"/>
    <w:rsid w:val="00F917A1"/>
    <w:rsid w:val="00FB6A09"/>
    <w:rsid w:val="00FC28AC"/>
    <w:rsid w:val="00FC7970"/>
    <w:rsid w:val="00FE2A50"/>
    <w:rsid w:val="00FE6349"/>
    <w:rsid w:val="00FE7E60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D3C57"/>
  <w15:docId w15:val="{9ACE80C8-7765-4832-9B22-028BC066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styleId="Revisione">
    <w:name w:val="Revision"/>
    <w:hidden/>
    <w:uiPriority w:val="99"/>
    <w:semiHidden/>
    <w:rsid w:val="00EB715D"/>
    <w:pPr>
      <w:autoSpaceDN/>
      <w:spacing w:after="0" w:line="240" w:lineRule="auto"/>
      <w:textAlignment w:val="auto"/>
    </w:pPr>
  </w:style>
  <w:style w:type="paragraph" w:customStyle="1" w:styleId="m3811992322395034156msolistparagraph">
    <w:name w:val="m_3811992322395034156msolistparagraph"/>
    <w:basedOn w:val="Normale"/>
    <w:rsid w:val="00101B5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101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ondazionebmlucc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0B90D-5118-4917-800B-CCDA5C18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EC. Cosimini</dc:creator>
  <cp:keywords/>
  <dc:description/>
  <cp:lastModifiedBy>utente</cp:lastModifiedBy>
  <cp:revision>2</cp:revision>
  <cp:lastPrinted>2020-01-22T10:55:00Z</cp:lastPrinted>
  <dcterms:created xsi:type="dcterms:W3CDTF">2024-03-06T10:32:00Z</dcterms:created>
  <dcterms:modified xsi:type="dcterms:W3CDTF">2024-03-06T10:32:00Z</dcterms:modified>
</cp:coreProperties>
</file>