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1408" w:rsidRDefault="00BB1408">
      <w:pPr>
        <w:spacing w:line="276" w:lineRule="auto"/>
        <w:jc w:val="both"/>
        <w:rPr>
          <w:sz w:val="24"/>
          <w:szCs w:val="24"/>
        </w:rPr>
      </w:pPr>
    </w:p>
    <w:p w:rsidR="00187FE8" w:rsidRDefault="00187FE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Lucca</w:t>
      </w:r>
      <w:r w:rsidR="00A740F8">
        <w:rPr>
          <w:sz w:val="24"/>
          <w:szCs w:val="24"/>
        </w:rPr>
        <w:t xml:space="preserve">, </w:t>
      </w:r>
      <w:r w:rsidR="00361865">
        <w:rPr>
          <w:sz w:val="24"/>
          <w:szCs w:val="24"/>
        </w:rPr>
        <w:t>25 settembre</w:t>
      </w:r>
      <w:r w:rsidR="00A740F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985130">
        <w:rPr>
          <w:sz w:val="24"/>
          <w:szCs w:val="24"/>
        </w:rPr>
        <w:t>2</w:t>
      </w:r>
      <w:r w:rsidR="00361865">
        <w:rPr>
          <w:sz w:val="24"/>
          <w:szCs w:val="24"/>
        </w:rPr>
        <w:t>4</w:t>
      </w:r>
    </w:p>
    <w:p w:rsidR="00361865" w:rsidRDefault="00361865">
      <w:pPr>
        <w:spacing w:line="276" w:lineRule="auto"/>
        <w:jc w:val="center"/>
        <w:rPr>
          <w:sz w:val="24"/>
          <w:szCs w:val="24"/>
        </w:rPr>
      </w:pPr>
    </w:p>
    <w:p w:rsidR="00361865" w:rsidRDefault="00361865">
      <w:pPr>
        <w:spacing w:line="276" w:lineRule="auto"/>
        <w:jc w:val="center"/>
        <w:rPr>
          <w:sz w:val="24"/>
          <w:szCs w:val="24"/>
        </w:rPr>
      </w:pPr>
    </w:p>
    <w:p w:rsidR="00187FE8" w:rsidRPr="006E29CB" w:rsidRDefault="00A740F8">
      <w:pPr>
        <w:spacing w:line="276" w:lineRule="auto"/>
        <w:jc w:val="center"/>
      </w:pPr>
      <w:r>
        <w:rPr>
          <w:sz w:val="24"/>
          <w:szCs w:val="24"/>
        </w:rPr>
        <w:t>COMUNICATO STAMPA</w:t>
      </w:r>
    </w:p>
    <w:p w:rsidR="00187FE8" w:rsidRPr="006E29CB" w:rsidRDefault="00187FE8">
      <w:pPr>
        <w:jc w:val="center"/>
      </w:pPr>
    </w:p>
    <w:p w:rsidR="00BC0EB3" w:rsidRPr="00361865" w:rsidRDefault="00361865" w:rsidP="00BC0EB3">
      <w:pPr>
        <w:jc w:val="center"/>
        <w:rPr>
          <w:b/>
          <w:color w:val="000000"/>
          <w:sz w:val="32"/>
          <w:szCs w:val="32"/>
        </w:rPr>
      </w:pPr>
      <w:r w:rsidRPr="00361865">
        <w:rPr>
          <w:b/>
          <w:color w:val="000000"/>
          <w:sz w:val="32"/>
          <w:szCs w:val="32"/>
        </w:rPr>
        <w:t>Sulle tracce</w:t>
      </w:r>
      <w:r w:rsidR="00A740F8" w:rsidRPr="00361865">
        <w:rPr>
          <w:b/>
          <w:color w:val="000000"/>
          <w:sz w:val="32"/>
          <w:szCs w:val="32"/>
        </w:rPr>
        <w:t xml:space="preserve"> di </w:t>
      </w:r>
      <w:proofErr w:type="spellStart"/>
      <w:r w:rsidR="00D27154" w:rsidRPr="00361865">
        <w:rPr>
          <w:b/>
          <w:color w:val="000000"/>
          <w:sz w:val="32"/>
          <w:szCs w:val="32"/>
        </w:rPr>
        <w:t>Fratel</w:t>
      </w:r>
      <w:proofErr w:type="spellEnd"/>
      <w:r w:rsidR="00D27154" w:rsidRPr="00361865">
        <w:rPr>
          <w:b/>
          <w:color w:val="000000"/>
          <w:sz w:val="32"/>
          <w:szCs w:val="32"/>
        </w:rPr>
        <w:t xml:space="preserve"> Arturo Paoli</w:t>
      </w:r>
      <w:r>
        <w:rPr>
          <w:b/>
          <w:color w:val="000000"/>
          <w:sz w:val="32"/>
          <w:szCs w:val="32"/>
        </w:rPr>
        <w:t xml:space="preserve">. </w:t>
      </w:r>
      <w:r w:rsidR="0022285C">
        <w:rPr>
          <w:b/>
          <w:color w:val="000000"/>
          <w:sz w:val="32"/>
          <w:szCs w:val="32"/>
        </w:rPr>
        <w:t>Giornata dell’Interdipendenza</w:t>
      </w:r>
    </w:p>
    <w:p w:rsidR="00361865" w:rsidRDefault="00361865">
      <w:pPr>
        <w:jc w:val="center"/>
        <w:rPr>
          <w:rFonts w:asciiTheme="minorHAnsi" w:eastAsia="Times New Roman" w:hAnsiTheme="minorHAnsi" w:cstheme="minorHAnsi"/>
          <w:kern w:val="0"/>
          <w:sz w:val="28"/>
          <w:szCs w:val="28"/>
          <w:lang w:eastAsia="it-IT" w:bidi="ar-SA"/>
        </w:rPr>
      </w:pPr>
      <w:r w:rsidRPr="00361865">
        <w:rPr>
          <w:rFonts w:asciiTheme="minorHAnsi" w:eastAsia="Times New Roman" w:hAnsiTheme="minorHAnsi" w:cstheme="minorHAnsi"/>
          <w:kern w:val="0"/>
          <w:sz w:val="28"/>
          <w:szCs w:val="28"/>
          <w:lang w:eastAsia="it-IT" w:bidi="ar-SA"/>
        </w:rPr>
        <w:t xml:space="preserve">Uno strumento semplice e versatile </w:t>
      </w:r>
    </w:p>
    <w:p w:rsidR="00361865" w:rsidRDefault="00361865">
      <w:pPr>
        <w:jc w:val="center"/>
        <w:rPr>
          <w:rFonts w:asciiTheme="minorHAnsi" w:eastAsia="Times New Roman" w:hAnsiTheme="minorHAnsi" w:cstheme="minorHAnsi"/>
          <w:kern w:val="0"/>
          <w:sz w:val="28"/>
          <w:szCs w:val="28"/>
          <w:lang w:eastAsia="it-IT" w:bidi="ar-SA"/>
        </w:rPr>
      </w:pPr>
      <w:r w:rsidRPr="00361865">
        <w:rPr>
          <w:rFonts w:asciiTheme="minorHAnsi" w:eastAsia="Times New Roman" w:hAnsiTheme="minorHAnsi" w:cstheme="minorHAnsi"/>
          <w:kern w:val="0"/>
          <w:sz w:val="28"/>
          <w:szCs w:val="28"/>
          <w:lang w:eastAsia="it-IT" w:bidi="ar-SA"/>
        </w:rPr>
        <w:t>per far conoscere l’avventurosa vita</w:t>
      </w:r>
      <w:r>
        <w:rPr>
          <w:rFonts w:asciiTheme="minorHAnsi" w:eastAsia="Times New Roman" w:hAnsiTheme="minorHAnsi" w:cstheme="minorHAnsi"/>
          <w:kern w:val="0"/>
          <w:sz w:val="28"/>
          <w:szCs w:val="28"/>
          <w:lang w:eastAsia="it-IT" w:bidi="ar-SA"/>
        </w:rPr>
        <w:t xml:space="preserve"> di Arturo Paoli ai più piccoli</w:t>
      </w:r>
    </w:p>
    <w:p w:rsidR="00187FE8" w:rsidRPr="004C3076" w:rsidRDefault="00361865">
      <w:pPr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Si presenta venerdì </w:t>
      </w:r>
      <w:r w:rsidRPr="00361865">
        <w:rPr>
          <w:i/>
          <w:iCs/>
          <w:color w:val="000000"/>
          <w:sz w:val="26"/>
          <w:szCs w:val="26"/>
        </w:rPr>
        <w:t>27 settembre</w:t>
      </w:r>
      <w:r w:rsidR="00A740F8" w:rsidRPr="00361865">
        <w:rPr>
          <w:i/>
          <w:iCs/>
          <w:color w:val="000000"/>
          <w:sz w:val="26"/>
          <w:szCs w:val="26"/>
        </w:rPr>
        <w:t xml:space="preserve"> alle 1</w:t>
      </w:r>
      <w:r w:rsidRPr="00361865">
        <w:rPr>
          <w:i/>
          <w:iCs/>
          <w:color w:val="000000"/>
          <w:sz w:val="26"/>
          <w:szCs w:val="26"/>
        </w:rPr>
        <w:t>6,30</w:t>
      </w:r>
      <w:r w:rsidR="00A740F8" w:rsidRPr="00361865">
        <w:rPr>
          <w:i/>
          <w:iCs/>
          <w:color w:val="000000"/>
          <w:sz w:val="26"/>
          <w:szCs w:val="26"/>
        </w:rPr>
        <w:t xml:space="preserve"> </w:t>
      </w:r>
      <w:r w:rsidRPr="00361865">
        <w:rPr>
          <w:i/>
          <w:iCs/>
          <w:color w:val="000000"/>
          <w:sz w:val="26"/>
          <w:szCs w:val="26"/>
        </w:rPr>
        <w:t>a</w:t>
      </w:r>
      <w:r w:rsidR="00A740F8" w:rsidRPr="00361865">
        <w:rPr>
          <w:i/>
          <w:iCs/>
          <w:color w:val="000000"/>
          <w:sz w:val="26"/>
          <w:szCs w:val="26"/>
        </w:rPr>
        <w:t xml:space="preserve"> Palazzo</w:t>
      </w:r>
      <w:r w:rsidRPr="00361865">
        <w:rPr>
          <w:i/>
          <w:iCs/>
          <w:color w:val="000000"/>
          <w:sz w:val="26"/>
          <w:szCs w:val="26"/>
        </w:rPr>
        <w:t xml:space="preserve"> Ducale</w:t>
      </w:r>
    </w:p>
    <w:p w:rsidR="00361865" w:rsidRDefault="00361865" w:rsidP="00E5421D">
      <w:pPr>
        <w:shd w:val="clear" w:color="auto" w:fill="FFFFFF"/>
        <w:suppressAutoHyphens w:val="0"/>
        <w:jc w:val="both"/>
        <w:rPr>
          <w:rFonts w:eastAsia="Times New Roman"/>
          <w:b/>
          <w:kern w:val="0"/>
          <w:sz w:val="23"/>
          <w:szCs w:val="23"/>
          <w:lang w:eastAsia="it-IT" w:bidi="ar-SA"/>
        </w:rPr>
      </w:pPr>
    </w:p>
    <w:p w:rsidR="00361865" w:rsidRDefault="00361865" w:rsidP="00361865">
      <w:pPr>
        <w:shd w:val="clear" w:color="auto" w:fill="FFFFFF"/>
        <w:suppressAutoHyphens w:val="0"/>
        <w:jc w:val="both"/>
        <w:rPr>
          <w:rFonts w:eastAsia="Times New Roman"/>
          <w:b/>
          <w:kern w:val="0"/>
          <w:sz w:val="23"/>
          <w:szCs w:val="23"/>
          <w:lang w:eastAsia="it-IT" w:bidi="ar-SA"/>
        </w:rPr>
      </w:pPr>
    </w:p>
    <w:p w:rsidR="00361865" w:rsidRDefault="00361865" w:rsidP="00361865">
      <w:pPr>
        <w:shd w:val="clear" w:color="auto" w:fill="FFFFFF"/>
        <w:suppressAutoHyphens w:val="0"/>
        <w:jc w:val="both"/>
        <w:rPr>
          <w:rFonts w:eastAsia="Times New Roman"/>
          <w:kern w:val="0"/>
          <w:sz w:val="23"/>
          <w:szCs w:val="23"/>
          <w:lang w:eastAsia="it-IT" w:bidi="ar-SA"/>
        </w:rPr>
      </w:pPr>
      <w:r>
        <w:rPr>
          <w:rFonts w:eastAsia="Times New Roman"/>
          <w:b/>
          <w:kern w:val="0"/>
          <w:sz w:val="23"/>
          <w:szCs w:val="23"/>
          <w:lang w:eastAsia="it-IT" w:bidi="ar-SA"/>
        </w:rPr>
        <w:t>U</w:t>
      </w:r>
      <w:r w:rsidRPr="00361865">
        <w:rPr>
          <w:rFonts w:eastAsia="Times New Roman"/>
          <w:b/>
          <w:kern w:val="0"/>
          <w:sz w:val="23"/>
          <w:szCs w:val="23"/>
          <w:lang w:eastAsia="it-IT" w:bidi="ar-SA"/>
        </w:rPr>
        <w:t xml:space="preserve">no strumento semplice e versatile per far conoscere l’avventurosa vita di </w:t>
      </w:r>
      <w:r w:rsidRPr="00361865">
        <w:rPr>
          <w:rFonts w:eastAsia="Times New Roman"/>
          <w:b/>
          <w:kern w:val="0"/>
          <w:sz w:val="23"/>
          <w:szCs w:val="23"/>
          <w:u w:val="single"/>
          <w:lang w:eastAsia="it-IT" w:bidi="ar-SA"/>
        </w:rPr>
        <w:t>Arturo Paoli</w:t>
      </w:r>
      <w:r w:rsidRPr="00361865">
        <w:rPr>
          <w:rFonts w:eastAsia="Times New Roman"/>
          <w:b/>
          <w:kern w:val="0"/>
          <w:sz w:val="23"/>
          <w:szCs w:val="23"/>
          <w:lang w:eastAsia="it-IT" w:bidi="ar-SA"/>
        </w:rPr>
        <w:t xml:space="preserve"> ai più </w:t>
      </w:r>
      <w:r w:rsidRPr="00361865">
        <w:rPr>
          <w:rFonts w:eastAsia="Times New Roman"/>
          <w:b/>
          <w:kern w:val="0"/>
          <w:sz w:val="23"/>
          <w:szCs w:val="23"/>
          <w:u w:val="single"/>
          <w:lang w:eastAsia="it-IT" w:bidi="ar-SA"/>
        </w:rPr>
        <w:t>piccoli</w:t>
      </w:r>
      <w:r w:rsidRPr="00361865">
        <w:rPr>
          <w:rFonts w:eastAsia="Times New Roman"/>
          <w:b/>
          <w:kern w:val="0"/>
          <w:sz w:val="23"/>
          <w:szCs w:val="23"/>
          <w:lang w:eastAsia="it-IT" w:bidi="ar-SA"/>
        </w:rPr>
        <w:t xml:space="preserve">. </w:t>
      </w:r>
      <w:r w:rsidR="00646A45" w:rsidRPr="00646A45">
        <w:rPr>
          <w:rFonts w:eastAsia="Times New Roman"/>
          <w:b/>
          <w:kern w:val="0"/>
          <w:sz w:val="23"/>
          <w:szCs w:val="23"/>
          <w:lang w:eastAsia="it-IT" w:bidi="ar-SA"/>
        </w:rPr>
        <w:t>Si presenta</w:t>
      </w:r>
      <w:r>
        <w:rPr>
          <w:rFonts w:eastAsia="Times New Roman"/>
          <w:kern w:val="0"/>
          <w:sz w:val="23"/>
          <w:szCs w:val="23"/>
          <w:lang w:eastAsia="it-IT" w:bidi="ar-SA"/>
        </w:rPr>
        <w:t xml:space="preserve"> </w:t>
      </w:r>
      <w:r w:rsidRPr="00361865">
        <w:rPr>
          <w:rFonts w:eastAsia="Times New Roman"/>
          <w:b/>
          <w:kern w:val="0"/>
          <w:sz w:val="23"/>
          <w:szCs w:val="23"/>
          <w:u w:val="single"/>
          <w:lang w:eastAsia="it-IT" w:bidi="ar-SA"/>
        </w:rPr>
        <w:t>venerdì 27 settembre</w:t>
      </w:r>
      <w:r w:rsidR="00646A45" w:rsidRPr="00361865">
        <w:rPr>
          <w:rFonts w:eastAsia="Times New Roman"/>
          <w:b/>
          <w:kern w:val="0"/>
          <w:sz w:val="23"/>
          <w:szCs w:val="23"/>
          <w:u w:val="single"/>
          <w:lang w:eastAsia="it-IT" w:bidi="ar-SA"/>
        </w:rPr>
        <w:t xml:space="preserve"> alle </w:t>
      </w:r>
      <w:r w:rsidRPr="00361865">
        <w:rPr>
          <w:rFonts w:eastAsia="Times New Roman"/>
          <w:b/>
          <w:kern w:val="0"/>
          <w:sz w:val="23"/>
          <w:szCs w:val="23"/>
          <w:u w:val="single"/>
          <w:lang w:eastAsia="it-IT" w:bidi="ar-SA"/>
        </w:rPr>
        <w:t>16,30</w:t>
      </w:r>
      <w:r>
        <w:rPr>
          <w:rFonts w:eastAsia="Times New Roman"/>
          <w:b/>
          <w:kern w:val="0"/>
          <w:sz w:val="23"/>
          <w:szCs w:val="23"/>
          <w:lang w:eastAsia="it-IT" w:bidi="ar-SA"/>
        </w:rPr>
        <w:t xml:space="preserve"> nella sala </w:t>
      </w:r>
      <w:proofErr w:type="spellStart"/>
      <w:r>
        <w:rPr>
          <w:rFonts w:eastAsia="Times New Roman"/>
          <w:b/>
          <w:kern w:val="0"/>
          <w:sz w:val="23"/>
          <w:szCs w:val="23"/>
          <w:lang w:eastAsia="it-IT" w:bidi="ar-SA"/>
        </w:rPr>
        <w:t>Ademollo</w:t>
      </w:r>
      <w:proofErr w:type="spellEnd"/>
      <w:r>
        <w:rPr>
          <w:rFonts w:eastAsia="Times New Roman"/>
          <w:b/>
          <w:kern w:val="0"/>
          <w:sz w:val="23"/>
          <w:szCs w:val="23"/>
          <w:lang w:eastAsia="it-IT" w:bidi="ar-SA"/>
        </w:rPr>
        <w:t xml:space="preserve"> di </w:t>
      </w:r>
      <w:r w:rsidRPr="00361865">
        <w:rPr>
          <w:rFonts w:eastAsia="Times New Roman"/>
          <w:b/>
          <w:kern w:val="0"/>
          <w:sz w:val="23"/>
          <w:szCs w:val="23"/>
          <w:u w:val="single"/>
          <w:lang w:eastAsia="it-IT" w:bidi="ar-SA"/>
        </w:rPr>
        <w:t>Palazzo Ducale</w:t>
      </w:r>
      <w:r>
        <w:rPr>
          <w:rFonts w:eastAsia="Times New Roman"/>
          <w:b/>
          <w:kern w:val="0"/>
          <w:sz w:val="23"/>
          <w:szCs w:val="23"/>
          <w:lang w:eastAsia="it-IT" w:bidi="ar-SA"/>
        </w:rPr>
        <w:t xml:space="preserve"> </w:t>
      </w:r>
      <w:r w:rsidRPr="00361865">
        <w:rPr>
          <w:rFonts w:eastAsia="Times New Roman"/>
          <w:kern w:val="0"/>
          <w:sz w:val="23"/>
          <w:szCs w:val="23"/>
          <w:lang w:eastAsia="it-IT" w:bidi="ar-SA"/>
        </w:rPr>
        <w:t xml:space="preserve">(Lucca) </w:t>
      </w:r>
      <w:r w:rsidRPr="00361865">
        <w:rPr>
          <w:rFonts w:eastAsia="Times New Roman"/>
          <w:b/>
          <w:kern w:val="0"/>
          <w:sz w:val="23"/>
          <w:szCs w:val="23"/>
          <w:lang w:eastAsia="it-IT" w:bidi="ar-SA"/>
        </w:rPr>
        <w:t xml:space="preserve">“Sulle tracce di </w:t>
      </w:r>
      <w:proofErr w:type="spellStart"/>
      <w:r w:rsidRPr="00361865">
        <w:rPr>
          <w:rFonts w:eastAsia="Times New Roman"/>
          <w:b/>
          <w:kern w:val="0"/>
          <w:sz w:val="23"/>
          <w:szCs w:val="23"/>
          <w:lang w:eastAsia="it-IT" w:bidi="ar-SA"/>
        </w:rPr>
        <w:t>Fratel</w:t>
      </w:r>
      <w:proofErr w:type="spellEnd"/>
      <w:r w:rsidRPr="00361865">
        <w:rPr>
          <w:rFonts w:eastAsia="Times New Roman"/>
          <w:b/>
          <w:kern w:val="0"/>
          <w:sz w:val="23"/>
          <w:szCs w:val="23"/>
          <w:lang w:eastAsia="it-IT" w:bidi="ar-SA"/>
        </w:rPr>
        <w:t xml:space="preserve"> Arturo Paoli.</w:t>
      </w:r>
      <w:r w:rsidRPr="00361865"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  <w:t xml:space="preserve"> Camminando s’apre cammino</w:t>
      </w:r>
      <w:r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  <w:t>”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(Maria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</w:t>
      </w:r>
      <w:proofErr w:type="spellStart"/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Pacini</w:t>
      </w:r>
      <w:proofErr w:type="spellEnd"/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</w:t>
      </w:r>
      <w:proofErr w:type="spellStart"/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Fazzi</w:t>
      </w:r>
      <w:proofErr w:type="spellEnd"/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, 2024)</w:t>
      </w:r>
      <w:r>
        <w:rPr>
          <w:rFonts w:eastAsia="Times New Roman"/>
          <w:kern w:val="0"/>
          <w:sz w:val="23"/>
          <w:szCs w:val="23"/>
          <w:lang w:eastAsia="it-IT" w:bidi="ar-SA"/>
        </w:rPr>
        <w:t xml:space="preserve">, </w:t>
      </w:r>
      <w:r w:rsidRPr="00361865">
        <w:rPr>
          <w:rFonts w:eastAsia="Times New Roman"/>
          <w:b/>
          <w:kern w:val="0"/>
          <w:sz w:val="23"/>
          <w:szCs w:val="23"/>
          <w:u w:val="single"/>
          <w:lang w:eastAsia="it-IT" w:bidi="ar-SA"/>
        </w:rPr>
        <w:t>prodotto didattico per le scuole primarie e secondarie di primo grado</w:t>
      </w:r>
      <w:r>
        <w:rPr>
          <w:rFonts w:eastAsia="Times New Roman"/>
          <w:kern w:val="0"/>
          <w:sz w:val="23"/>
          <w:szCs w:val="23"/>
          <w:lang w:eastAsia="it-IT" w:bidi="ar-SA"/>
        </w:rPr>
        <w:t xml:space="preserve"> </w:t>
      </w:r>
      <w:r w:rsidRPr="00361865">
        <w:rPr>
          <w:rFonts w:eastAsia="Times New Roman"/>
          <w:kern w:val="0"/>
          <w:sz w:val="23"/>
          <w:szCs w:val="23"/>
          <w:lang w:eastAsia="it-IT" w:bidi="ar-SA"/>
        </w:rPr>
        <w:t xml:space="preserve">frutto della collaborazione tra l’Istituto comprensivo </w:t>
      </w:r>
      <w:proofErr w:type="spellStart"/>
      <w:r w:rsidRPr="00361865">
        <w:rPr>
          <w:rFonts w:eastAsia="Times New Roman"/>
          <w:kern w:val="0"/>
          <w:sz w:val="23"/>
          <w:szCs w:val="23"/>
          <w:lang w:eastAsia="it-IT" w:bidi="ar-SA"/>
        </w:rPr>
        <w:t>Fratel</w:t>
      </w:r>
      <w:proofErr w:type="spellEnd"/>
      <w:r w:rsidRPr="00361865">
        <w:rPr>
          <w:rFonts w:eastAsia="Times New Roman"/>
          <w:kern w:val="0"/>
          <w:sz w:val="23"/>
          <w:szCs w:val="23"/>
          <w:lang w:eastAsia="it-IT" w:bidi="ar-SA"/>
        </w:rPr>
        <w:t xml:space="preserve"> Arturo Paoli e il Fon</w:t>
      </w:r>
      <w:r>
        <w:rPr>
          <w:rFonts w:eastAsia="Times New Roman"/>
          <w:kern w:val="0"/>
          <w:sz w:val="23"/>
          <w:szCs w:val="23"/>
          <w:lang w:eastAsia="it-IT" w:bidi="ar-SA"/>
        </w:rPr>
        <w:t>do documentazione Arturo Paoli,</w:t>
      </w:r>
      <w:r w:rsidRPr="00361865">
        <w:rPr>
          <w:rFonts w:eastAsia="Times New Roman"/>
          <w:kern w:val="0"/>
          <w:sz w:val="23"/>
          <w:szCs w:val="23"/>
          <w:lang w:eastAsia="it-IT" w:bidi="ar-SA"/>
        </w:rPr>
        <w:t xml:space="preserve"> realizzato con il </w:t>
      </w:r>
      <w:r>
        <w:rPr>
          <w:rFonts w:eastAsia="Times New Roman"/>
          <w:kern w:val="0"/>
          <w:sz w:val="23"/>
          <w:szCs w:val="23"/>
          <w:lang w:eastAsia="it-IT" w:bidi="ar-SA"/>
        </w:rPr>
        <w:t>sostegno</w:t>
      </w:r>
      <w:r w:rsidRPr="00361865">
        <w:rPr>
          <w:rFonts w:eastAsia="Times New Roman"/>
          <w:kern w:val="0"/>
          <w:sz w:val="23"/>
          <w:szCs w:val="23"/>
          <w:lang w:eastAsia="it-IT" w:bidi="ar-SA"/>
        </w:rPr>
        <w:t xml:space="preserve"> della Fond</w:t>
      </w:r>
      <w:r>
        <w:rPr>
          <w:rFonts w:eastAsia="Times New Roman"/>
          <w:kern w:val="0"/>
          <w:sz w:val="23"/>
          <w:szCs w:val="23"/>
          <w:lang w:eastAsia="it-IT" w:bidi="ar-SA"/>
        </w:rPr>
        <w:t xml:space="preserve">azione Banca del Monte di Lucca nell’ambito della terza 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“giornata dell’interdipendenza”.</w:t>
      </w:r>
    </w:p>
    <w:p w:rsidR="00361865" w:rsidRPr="00361865" w:rsidRDefault="00361865" w:rsidP="00361865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</w:pPr>
    </w:p>
    <w:p w:rsidR="00361865" w:rsidRDefault="00361865" w:rsidP="00361865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Si tratta di </w:t>
      </w:r>
      <w:r w:rsidRPr="00361865"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  <w:t>una sorta di puzzle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in cui da un lato è scritto il testo e dall’altro sono </w:t>
      </w:r>
      <w:r w:rsidR="0022285C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state disegnate da Massimo Scapecchi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le varie tappe della storia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del sacerdote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, unite da un lungo sentiero. 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L’idea è partita da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</w:t>
      </w:r>
      <w:r w:rsidRPr="00361865"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  <w:t>tre “ragazzi di Arturo”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– Tommaso Centoni, Elena Ferretti e Benedetta Giannelli –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che hanno proposto il “puzzle”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in una classe della scuola d’infanzia dell’I.C.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di San Vito. 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Constatato che le sedici tavole in bianco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e nero che lo compongono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si prestano a una molteplicità di utilizzi, a seconda dell’età dei bambini/e o ragazzi/e, non solo in ambito scolastico, ma anche nelle parrocchie o in famiglia, è maturata l’idea di farne un prodotto didattico da diffondere anche e oltre la città di Lucca. </w:t>
      </w:r>
    </w:p>
    <w:p w:rsidR="00361865" w:rsidRDefault="00361865" w:rsidP="00361865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L’incontro con la vita avventurosa di </w:t>
      </w:r>
      <w:proofErr w:type="spellStart"/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fratel</w:t>
      </w:r>
      <w:proofErr w:type="spellEnd"/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Arturo è infatti inc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ontro con i valori di amicizia, 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collaborazione</w:t>
      </w:r>
      <w:bookmarkStart w:id="0" w:name="_GoBack"/>
      <w:bookmarkEnd w:id="0"/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, pace, giustizia che lui ha vissuto e soprattutto con il suo messaggio più universale di «</w:t>
      </w:r>
      <w:proofErr w:type="spellStart"/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amorizzare</w:t>
      </w:r>
      <w:proofErr w:type="spellEnd"/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il mondo».</w:t>
      </w:r>
    </w:p>
    <w:p w:rsidR="00361865" w:rsidRDefault="00361865" w:rsidP="00361865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</w:p>
    <w:p w:rsidR="00361865" w:rsidRPr="00361865" w:rsidRDefault="00361865" w:rsidP="00361865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361865"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  <w:t>A presentarlo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, dopo i s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aluti 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di </w:t>
      </w:r>
      <w:r w:rsidRPr="00361865"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  <w:t xml:space="preserve">Dora </w:t>
      </w:r>
      <w:proofErr w:type="spellStart"/>
      <w:r w:rsidRPr="00361865"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  <w:t>Pulina</w:t>
      </w:r>
      <w:proofErr w:type="spellEnd"/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, dirigente scolastico dell’Istituto 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comprensivo </w:t>
      </w:r>
      <w:proofErr w:type="spellStart"/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Fratel</w:t>
      </w:r>
      <w:proofErr w:type="spellEnd"/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Arturo Paoli, </w:t>
      </w:r>
      <w:r w:rsidR="0022285C" w:rsidRPr="0022285C">
        <w:rPr>
          <w:rFonts w:asciiTheme="minorHAnsi" w:eastAsia="Times New Roman" w:hAnsiTheme="minorHAnsi" w:cstheme="minorHAnsi"/>
          <w:b/>
          <w:bCs/>
          <w:kern w:val="0"/>
          <w:sz w:val="23"/>
          <w:szCs w:val="23"/>
          <w:lang w:eastAsia="it-IT" w:bidi="ar-SA"/>
        </w:rPr>
        <w:t xml:space="preserve">Luca </w:t>
      </w:r>
      <w:proofErr w:type="spellStart"/>
      <w:r w:rsidR="0022285C" w:rsidRPr="0022285C">
        <w:rPr>
          <w:rFonts w:asciiTheme="minorHAnsi" w:eastAsia="Times New Roman" w:hAnsiTheme="minorHAnsi" w:cstheme="minorHAnsi"/>
          <w:b/>
          <w:bCs/>
          <w:kern w:val="0"/>
          <w:sz w:val="23"/>
          <w:szCs w:val="23"/>
          <w:lang w:eastAsia="it-IT" w:bidi="ar-SA"/>
        </w:rPr>
        <w:t>Menesini</w:t>
      </w:r>
      <w:proofErr w:type="spellEnd"/>
      <w:r w:rsidR="0022285C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, presidente della Provincia di Lucca, </w:t>
      </w:r>
      <w:r w:rsidRPr="00361865"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  <w:t xml:space="preserve">Andrea </w:t>
      </w:r>
      <w:proofErr w:type="spellStart"/>
      <w:r w:rsidRPr="00361865"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  <w:t>Palestini</w:t>
      </w:r>
      <w:proofErr w:type="spellEnd"/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, presidente della Fondazione Banca del Monte d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i Lucca, </w:t>
      </w:r>
      <w:r w:rsidR="0022285C" w:rsidRPr="0022285C">
        <w:rPr>
          <w:rFonts w:asciiTheme="minorHAnsi" w:eastAsia="Times New Roman" w:hAnsiTheme="minorHAnsi" w:cstheme="minorHAnsi"/>
          <w:b/>
          <w:bCs/>
          <w:kern w:val="0"/>
          <w:sz w:val="23"/>
          <w:szCs w:val="23"/>
          <w:lang w:eastAsia="it-IT" w:bidi="ar-SA"/>
        </w:rPr>
        <w:t>Marta Castagna</w:t>
      </w:r>
      <w:r w:rsidR="0022285C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, dirigente dell’Ufficio scolastico territoriale di Lucca e Massa,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</w:t>
      </w:r>
      <w:r w:rsidRPr="00361865"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  <w:t xml:space="preserve">Simona </w:t>
      </w:r>
      <w:proofErr w:type="spellStart"/>
      <w:r w:rsidRPr="00361865"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  <w:t>Testaferrata</w:t>
      </w:r>
      <w:proofErr w:type="spellEnd"/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, assessore all’Istruzione per il Comune di Lucca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, ci saranno </w:t>
      </w:r>
      <w:r w:rsidRPr="00361865"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  <w:t>Giovanni Testa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, già dirigente scolastico dell’I.C. </w:t>
      </w:r>
      <w:proofErr w:type="spellStart"/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Fratel</w:t>
      </w:r>
      <w:proofErr w:type="spellEnd"/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Arturo Paoli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, </w:t>
      </w:r>
      <w:r w:rsidRPr="00361865"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  <w:t>Silvia Pettiti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, responsabile del Fondo docu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mentazione Arturo Paoli a Lucca, </w:t>
      </w:r>
      <w:r w:rsidRPr="00361865"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  <w:t>Rosalba Monaco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, insegnante e referente di progett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o dell’I.C. </w:t>
      </w:r>
      <w:proofErr w:type="spellStart"/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Fratel</w:t>
      </w:r>
      <w:proofErr w:type="spellEnd"/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Arturo Paoli, </w:t>
      </w:r>
      <w:r w:rsidRPr="00361865"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  <w:t xml:space="preserve">Paola </w:t>
      </w:r>
      <w:proofErr w:type="spellStart"/>
      <w:r w:rsidRPr="00361865"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  <w:t>Tolomei</w:t>
      </w:r>
      <w:proofErr w:type="spellEnd"/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, presidente dell’associazio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ne Amici di </w:t>
      </w:r>
      <w:proofErr w:type="spellStart"/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fratel</w:t>
      </w:r>
      <w:proofErr w:type="spellEnd"/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Arturo Paoli, e </w:t>
      </w:r>
      <w:r w:rsidRPr="00361865"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  <w:t>Filomena Rubano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, coordinatrice del progetto A.F.A. a </w:t>
      </w:r>
      <w:proofErr w:type="spellStart"/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Foz</w:t>
      </w:r>
      <w:proofErr w:type="spellEnd"/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do Iguaçu, Brasile (intervento video)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.</w:t>
      </w:r>
    </w:p>
    <w:p w:rsidR="00361865" w:rsidRDefault="00361865" w:rsidP="00361865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</w:p>
    <w:p w:rsidR="00361865" w:rsidRPr="00361865" w:rsidRDefault="00361865" w:rsidP="00361865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361865"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  <w:t xml:space="preserve">Il cofanetto contiene anche un “quaderno” a uso di insegnanti, catechisti, genitori 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con brevi cenni biografici su Arturo Paoli, </w:t>
      </w:r>
      <w:r w:rsidR="0022285C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oltre a informazioni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</w:t>
      </w:r>
      <w:r w:rsidR="0022285C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su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l percorso con cui l’Istituto compr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ensivo lucchese ha scelto come “nome proprio”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quello del Piccolo fratello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Arturo Paoli, </w:t>
      </w:r>
      <w:r w:rsidR="0022285C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con cui 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ha istituito la “giornata dell’interdipendenza”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che si celebra il 29 settembre di ogni anno con un incontro di formazione per il pers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onale docente</w:t>
      </w:r>
      <w:r w:rsidR="0022285C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e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ha stipulato un </w:t>
      </w:r>
      <w:r w:rsidR="0022285C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“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patto di amicizia</w:t>
      </w:r>
      <w:r w:rsidR="0022285C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”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con l’Associazione Fraternità Alleanza di </w:t>
      </w:r>
      <w:proofErr w:type="spellStart"/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Foz</w:t>
      </w:r>
      <w:proofErr w:type="spellEnd"/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do Iguaçu in Brasile, con l’associazione Amici di </w:t>
      </w:r>
      <w:proofErr w:type="spellStart"/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fratel</w:t>
      </w:r>
      <w:proofErr w:type="spellEnd"/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Arturo Paoli di Lucca e con il Fondo documentazione Arturo Paoli.</w:t>
      </w:r>
    </w:p>
    <w:p w:rsidR="00361865" w:rsidRDefault="0022285C" w:rsidP="00361865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lastRenderedPageBreak/>
        <w:t xml:space="preserve">Il ricavato della vendita del cofanetto è destinato a finanziare il progetto “La casa dei bambini” portato avanti dall’associazione A.F.A. </w:t>
      </w:r>
    </w:p>
    <w:p w:rsidR="0022285C" w:rsidRDefault="0022285C" w:rsidP="00361865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L’evento, cui partecipa anche l’associazione Amici di </w:t>
      </w:r>
      <w:proofErr w:type="spellStart"/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fratel</w:t>
      </w:r>
      <w:proofErr w:type="spellEnd"/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Arturo Paoli, ha il patrocinio della Provincia di Lucca.</w:t>
      </w:r>
    </w:p>
    <w:p w:rsidR="00361865" w:rsidRPr="00361865" w:rsidRDefault="00361865" w:rsidP="00361865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L’incontro, aperto a tutti, rientra nel percorso di formazione docenti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dell’I.C. </w:t>
      </w:r>
      <w:proofErr w:type="spellStart"/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Fratel</w:t>
      </w:r>
      <w:proofErr w:type="spellEnd"/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Arturo Paoli. 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Possono richiedere i crediti formativi anche docenti di altri Istituti.</w:t>
      </w:r>
    </w:p>
    <w:p w:rsidR="00361865" w:rsidRPr="00361865" w:rsidRDefault="00361865" w:rsidP="00361865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Il cofanetto 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“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Sulle tracce di </w:t>
      </w:r>
      <w:proofErr w:type="spellStart"/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fratel</w:t>
      </w:r>
      <w:proofErr w:type="spellEnd"/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Arturo. Camminando s’apre cammino</w:t>
      </w: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”</w:t>
      </w:r>
      <w:r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può essere richiesto al Fondo Paoli contattando il numero 331.3422878 o via mail: </w:t>
      </w:r>
      <w:hyperlink r:id="rId7" w:history="1">
        <w:r w:rsidRPr="004B09FE">
          <w:rPr>
            <w:rStyle w:val="Collegamentoipertestuale"/>
            <w:rFonts w:asciiTheme="minorHAnsi" w:eastAsia="Times New Roman" w:hAnsiTheme="minorHAnsi" w:cstheme="minorHAnsi"/>
            <w:kern w:val="0"/>
            <w:sz w:val="23"/>
            <w:szCs w:val="23"/>
            <w:lang w:eastAsia="it-IT" w:bidi="ar-SA"/>
          </w:rPr>
          <w:t>info@fondopaoli.it</w:t>
        </w:r>
      </w:hyperlink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</w:t>
      </w:r>
    </w:p>
    <w:p w:rsidR="00361865" w:rsidRPr="00361865" w:rsidRDefault="00361865" w:rsidP="00361865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</w:p>
    <w:p w:rsidR="00361865" w:rsidRDefault="00361865" w:rsidP="00361865">
      <w:pPr>
        <w:jc w:val="both"/>
        <w:rPr>
          <w:rFonts w:eastAsia="Times New Roman"/>
          <w:b/>
          <w:kern w:val="0"/>
          <w:sz w:val="23"/>
          <w:szCs w:val="23"/>
          <w:lang w:eastAsia="it-IT" w:bidi="ar-SA"/>
        </w:rPr>
      </w:pPr>
    </w:p>
    <w:p w:rsidR="00C4663A" w:rsidRDefault="00C4663A" w:rsidP="00361865">
      <w:pPr>
        <w:jc w:val="both"/>
      </w:pPr>
      <w:r w:rsidRPr="004C3076">
        <w:rPr>
          <w:rFonts w:eastAsia="Times New Roman"/>
          <w:b/>
          <w:kern w:val="0"/>
          <w:sz w:val="23"/>
          <w:szCs w:val="23"/>
          <w:lang w:eastAsia="it-IT" w:bidi="ar-SA"/>
        </w:rPr>
        <w:t>Arturo Paoli (1912-2015)</w:t>
      </w:r>
      <w:r w:rsidRPr="004C3076">
        <w:rPr>
          <w:rFonts w:eastAsia="Times New Roman"/>
          <w:kern w:val="0"/>
          <w:sz w:val="23"/>
          <w:szCs w:val="23"/>
          <w:lang w:eastAsia="it-IT" w:bidi="ar-SA"/>
        </w:rPr>
        <w:t>,</w:t>
      </w:r>
      <w:r w:rsidRPr="004C3076">
        <w:rPr>
          <w:rFonts w:eastAsia="Times New Roman"/>
          <w:b/>
          <w:kern w:val="0"/>
          <w:sz w:val="23"/>
          <w:szCs w:val="23"/>
          <w:lang w:eastAsia="it-IT" w:bidi="ar-SA"/>
        </w:rPr>
        <w:t xml:space="preserve"> </w:t>
      </w:r>
      <w:r w:rsidRPr="004C3076">
        <w:rPr>
          <w:sz w:val="23"/>
          <w:szCs w:val="23"/>
        </w:rPr>
        <w:t>sacerdote, ha trascorso 45 anni (dal 1960 al 2005) in America Latina a fianco degli ultimi, partecipando in prima persona a eventi che hanno fatto la storia del Novecento. Paoli è stato anche un intellettuale che ha scritto oltre 50 libri tradotti in quattro lingue, migliaia di articoli pubblicati su svariati periodici e ha intrattenuto corrispondenza epistolare con moltissimi amici italiani creando un ponte di relazione tra l'Italia e l'America Latina. I suoi scritti raccolti, conservati, studiati e valorizzati dal Fondo di Documentazione Arturo Paoli della Fondazione Banca del Monte di Lucca sono alla base di questo nuovo studio.</w:t>
      </w:r>
      <w:r w:rsidRPr="004C3076">
        <w:rPr>
          <w:rFonts w:eastAsia="Times New Roman"/>
          <w:kern w:val="0"/>
          <w:sz w:val="23"/>
          <w:szCs w:val="23"/>
          <w:lang w:eastAsia="it-IT" w:bidi="ar-SA"/>
        </w:rPr>
        <w:t xml:space="preserve"> </w:t>
      </w:r>
    </w:p>
    <w:sectPr w:rsidR="00C4663A">
      <w:headerReference w:type="default" r:id="rId8"/>
      <w:pgSz w:w="11906" w:h="16838"/>
      <w:pgMar w:top="1134" w:right="1134" w:bottom="1134" w:left="1134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683A" w:rsidRDefault="0052683A" w:rsidP="00BB1408">
      <w:r>
        <w:separator/>
      </w:r>
    </w:p>
  </w:endnote>
  <w:endnote w:type="continuationSeparator" w:id="0">
    <w:p w:rsidR="0052683A" w:rsidRDefault="0052683A" w:rsidP="00BB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683A" w:rsidRDefault="0052683A" w:rsidP="00BB1408">
      <w:r>
        <w:separator/>
      </w:r>
    </w:p>
  </w:footnote>
  <w:footnote w:type="continuationSeparator" w:id="0">
    <w:p w:rsidR="0052683A" w:rsidRDefault="0052683A" w:rsidP="00BB1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1408" w:rsidRDefault="00361865" w:rsidP="00BB1408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359410</wp:posOffset>
          </wp:positionH>
          <wp:positionV relativeFrom="paragraph">
            <wp:posOffset>-260350</wp:posOffset>
          </wp:positionV>
          <wp:extent cx="933450" cy="9334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_medio (1)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4658360</wp:posOffset>
          </wp:positionH>
          <wp:positionV relativeFrom="paragraph">
            <wp:posOffset>-69850</wp:posOffset>
          </wp:positionV>
          <wp:extent cx="1111250" cy="6356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bm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1081">
      <w:rPr>
        <w:noProof/>
        <w:lang w:eastAsia="it-IT" w:bidi="ar-SA"/>
      </w:rPr>
      <w:drawing>
        <wp:inline distT="0" distB="0" distL="0" distR="0">
          <wp:extent cx="2200275" cy="514350"/>
          <wp:effectExtent l="19050" t="0" r="9525" b="0"/>
          <wp:docPr id="1" name="Immagine 1" descr="Fondo arturo pa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o arturo paol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1408" w:rsidRDefault="00BB14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4EE06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408"/>
    <w:rsid w:val="000860C4"/>
    <w:rsid w:val="000D2717"/>
    <w:rsid w:val="00187FE8"/>
    <w:rsid w:val="001B094A"/>
    <w:rsid w:val="001B442B"/>
    <w:rsid w:val="001F1789"/>
    <w:rsid w:val="0022285C"/>
    <w:rsid w:val="00306BD5"/>
    <w:rsid w:val="00361865"/>
    <w:rsid w:val="00401F48"/>
    <w:rsid w:val="00415BD8"/>
    <w:rsid w:val="004C3076"/>
    <w:rsid w:val="004E6176"/>
    <w:rsid w:val="00510A48"/>
    <w:rsid w:val="0052683A"/>
    <w:rsid w:val="00563104"/>
    <w:rsid w:val="00646A45"/>
    <w:rsid w:val="006E29CB"/>
    <w:rsid w:val="0071437C"/>
    <w:rsid w:val="00773A8B"/>
    <w:rsid w:val="00836EF9"/>
    <w:rsid w:val="008E2C23"/>
    <w:rsid w:val="00985130"/>
    <w:rsid w:val="00A31039"/>
    <w:rsid w:val="00A6753C"/>
    <w:rsid w:val="00A740F8"/>
    <w:rsid w:val="00BB1408"/>
    <w:rsid w:val="00BB562F"/>
    <w:rsid w:val="00BC0EB3"/>
    <w:rsid w:val="00C4663A"/>
    <w:rsid w:val="00D11081"/>
    <w:rsid w:val="00D27154"/>
    <w:rsid w:val="00D368B2"/>
    <w:rsid w:val="00D42054"/>
    <w:rsid w:val="00D841E7"/>
    <w:rsid w:val="00DC730A"/>
    <w:rsid w:val="00DD70C7"/>
    <w:rsid w:val="00E246C4"/>
    <w:rsid w:val="00E5421D"/>
    <w:rsid w:val="00E57BC3"/>
    <w:rsid w:val="00E976CD"/>
    <w:rsid w:val="00F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FBFD72"/>
  <w15:docId w15:val="{11C580E1-A9E9-4249-91C3-6E3DFBA7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Collegamentoipertestuale">
    <w:name w:val="Hyperlink"/>
    <w:rPr>
      <w:color w:val="000080"/>
      <w:u w:val="single"/>
    </w:rPr>
  </w:style>
  <w:style w:type="character" w:customStyle="1" w:styleId="BodyTextChar">
    <w:name w:val="Body Text Char"/>
    <w:rPr>
      <w:rFonts w:eastAsia="SimSun" w:cs="Mangal"/>
      <w:kern w:val="1"/>
      <w:sz w:val="24"/>
      <w:szCs w:val="21"/>
      <w:lang w:eastAsia="hi-IN" w:bidi="hi-IN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basedOn w:val="Normale"/>
    <w:pPr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BB1408"/>
    <w:pPr>
      <w:tabs>
        <w:tab w:val="center" w:pos="4819"/>
        <w:tab w:val="right" w:pos="9638"/>
      </w:tabs>
    </w:pPr>
    <w:rPr>
      <w:rFonts w:cs="Mangal"/>
      <w:szCs w:val="20"/>
    </w:rPr>
  </w:style>
  <w:style w:type="character" w:customStyle="1" w:styleId="IntestazioneCarattere">
    <w:name w:val="Intestazione Carattere"/>
    <w:link w:val="Intestazione"/>
    <w:uiPriority w:val="99"/>
    <w:rsid w:val="00BB1408"/>
    <w:rPr>
      <w:rFonts w:ascii="Calibri" w:eastAsia="SimSun" w:hAnsi="Calibri" w:cs="Mangal"/>
      <w:kern w:val="1"/>
      <w:sz w:val="22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B1408"/>
    <w:pPr>
      <w:tabs>
        <w:tab w:val="center" w:pos="4819"/>
        <w:tab w:val="right" w:pos="9638"/>
      </w:tabs>
    </w:pPr>
    <w:rPr>
      <w:rFonts w:cs="Mangal"/>
      <w:szCs w:val="20"/>
    </w:rPr>
  </w:style>
  <w:style w:type="character" w:customStyle="1" w:styleId="PidipaginaCarattere">
    <w:name w:val="Piè di pagina Carattere"/>
    <w:link w:val="Pidipagina"/>
    <w:uiPriority w:val="99"/>
    <w:rsid w:val="00BB1408"/>
    <w:rPr>
      <w:rFonts w:ascii="Calibri" w:eastAsia="SimSun" w:hAnsi="Calibri" w:cs="Mangal"/>
      <w:kern w:val="1"/>
      <w:sz w:val="2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40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B1408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ondopao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</dc:creator>
  <cp:lastModifiedBy>Microsoft Office User</cp:lastModifiedBy>
  <cp:revision>6</cp:revision>
  <cp:lastPrinted>1899-12-31T23:00:00Z</cp:lastPrinted>
  <dcterms:created xsi:type="dcterms:W3CDTF">2023-05-18T13:30:00Z</dcterms:created>
  <dcterms:modified xsi:type="dcterms:W3CDTF">2024-09-25T08:37:00Z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