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21284E">
        <w:rPr>
          <w:color w:val="000000"/>
          <w:sz w:val="22"/>
          <w:szCs w:val="22"/>
        </w:rPr>
        <w:t>4 marzo</w:t>
      </w:r>
      <w:r w:rsidR="003770FA">
        <w:rPr>
          <w:color w:val="000000"/>
          <w:sz w:val="22"/>
          <w:szCs w:val="22"/>
        </w:rPr>
        <w:t xml:space="preserve"> 2025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3770FA" w:rsidRDefault="007708B8" w:rsidP="007708B8">
      <w:pPr>
        <w:spacing w:before="280"/>
        <w:jc w:val="center"/>
        <w:rPr>
          <w:b/>
          <w:color w:val="222222"/>
          <w:sz w:val="36"/>
          <w:szCs w:val="36"/>
        </w:rPr>
      </w:pPr>
      <w:bookmarkStart w:id="0" w:name="_GoBack"/>
      <w:r w:rsidRPr="007708B8">
        <w:rPr>
          <w:b/>
          <w:color w:val="222222"/>
          <w:sz w:val="36"/>
          <w:szCs w:val="36"/>
        </w:rPr>
        <w:t>“Guglielmo Petroni giornalista, testimone della dittatura a Lucca e Roma”</w:t>
      </w:r>
      <w:r w:rsidR="00ED77AC">
        <w:rPr>
          <w:b/>
          <w:color w:val="222222"/>
          <w:sz w:val="36"/>
          <w:szCs w:val="36"/>
        </w:rPr>
        <w:t xml:space="preserve"> </w:t>
      </w:r>
      <w:proofErr w:type="gramStart"/>
      <w:r w:rsidR="00ED77AC">
        <w:rPr>
          <w:b/>
          <w:color w:val="222222"/>
          <w:sz w:val="36"/>
          <w:szCs w:val="36"/>
        </w:rPr>
        <w:t>e “</w:t>
      </w:r>
      <w:proofErr w:type="gramEnd"/>
      <w:r w:rsidR="00ED77AC">
        <w:rPr>
          <w:b/>
          <w:color w:val="222222"/>
          <w:sz w:val="36"/>
          <w:szCs w:val="36"/>
        </w:rPr>
        <w:t>Guglielmo Petroni: una vita per la letteratura”</w:t>
      </w:r>
      <w:r>
        <w:rPr>
          <w:b/>
          <w:color w:val="222222"/>
          <w:sz w:val="36"/>
          <w:szCs w:val="36"/>
        </w:rPr>
        <w:t xml:space="preserve">. </w:t>
      </w:r>
      <w:r w:rsidR="0021284E">
        <w:rPr>
          <w:b/>
          <w:color w:val="222222"/>
          <w:sz w:val="36"/>
          <w:szCs w:val="36"/>
        </w:rPr>
        <w:t>Due incontri di approfondimento su “Memo”</w:t>
      </w:r>
      <w:r>
        <w:rPr>
          <w:b/>
          <w:color w:val="222222"/>
          <w:sz w:val="36"/>
          <w:szCs w:val="36"/>
        </w:rPr>
        <w:t xml:space="preserve">, questo fine settimana, </w:t>
      </w:r>
      <w:r w:rsidR="0021284E">
        <w:rPr>
          <w:b/>
          <w:color w:val="222222"/>
          <w:sz w:val="36"/>
          <w:szCs w:val="36"/>
        </w:rPr>
        <w:t xml:space="preserve">per la mostra </w:t>
      </w:r>
      <w:r w:rsidR="00916E54">
        <w:rPr>
          <w:b/>
          <w:color w:val="222222"/>
          <w:sz w:val="36"/>
          <w:szCs w:val="36"/>
        </w:rPr>
        <w:t>“</w:t>
      </w:r>
      <w:r w:rsidR="00B212F3" w:rsidRPr="00C43BC7">
        <w:rPr>
          <w:b/>
          <w:color w:val="222222"/>
          <w:sz w:val="36"/>
          <w:szCs w:val="36"/>
        </w:rPr>
        <w:t>Guglielmo Petroni</w:t>
      </w:r>
      <w:r>
        <w:rPr>
          <w:b/>
          <w:color w:val="222222"/>
          <w:sz w:val="36"/>
          <w:szCs w:val="36"/>
        </w:rPr>
        <w:t xml:space="preserve">. Il segno e la parola” </w:t>
      </w:r>
      <w:r w:rsidR="003770FA" w:rsidRPr="00C43BC7">
        <w:rPr>
          <w:b/>
          <w:color w:val="222222"/>
          <w:sz w:val="36"/>
          <w:szCs w:val="36"/>
        </w:rPr>
        <w:t>al Palazzo delle Esposizioni di Lucca</w:t>
      </w:r>
      <w:r w:rsidR="00C43BC7" w:rsidRPr="00C43BC7">
        <w:rPr>
          <w:b/>
          <w:color w:val="222222"/>
          <w:sz w:val="36"/>
          <w:szCs w:val="36"/>
        </w:rPr>
        <w:br/>
      </w:r>
    </w:p>
    <w:p w:rsidR="00916E54" w:rsidRPr="00D57FB9" w:rsidRDefault="0021284E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Due incontri di approfondimento questo fine settimana per la</w:t>
      </w:r>
      <w:r w:rsidR="00916E54">
        <w:rPr>
          <w:b/>
          <w:color w:val="222222"/>
          <w:sz w:val="24"/>
          <w:szCs w:val="24"/>
        </w:rPr>
        <w:t xml:space="preserve"> mostra </w:t>
      </w:r>
      <w:r w:rsidR="003770FA">
        <w:rPr>
          <w:b/>
          <w:color w:val="222222"/>
          <w:sz w:val="24"/>
          <w:szCs w:val="24"/>
          <w:highlight w:val="white"/>
        </w:rPr>
        <w:t xml:space="preserve">“Guglielmo Petroni. </w:t>
      </w:r>
      <w:r w:rsidR="006D5618">
        <w:rPr>
          <w:b/>
          <w:color w:val="222222"/>
          <w:sz w:val="24"/>
          <w:szCs w:val="24"/>
          <w:highlight w:val="white"/>
        </w:rPr>
        <w:t>Il segno e la parola</w:t>
      </w:r>
      <w:r w:rsidR="003770FA">
        <w:rPr>
          <w:b/>
          <w:color w:val="222222"/>
          <w:sz w:val="24"/>
          <w:szCs w:val="24"/>
          <w:highlight w:val="white"/>
        </w:rPr>
        <w:t>”</w:t>
      </w:r>
      <w:r w:rsidR="003770FA" w:rsidRPr="003770FA">
        <w:rPr>
          <w:color w:val="222222"/>
          <w:sz w:val="24"/>
          <w:szCs w:val="24"/>
          <w:highlight w:val="white"/>
        </w:rPr>
        <w:t xml:space="preserve">, </w:t>
      </w:r>
      <w:r>
        <w:rPr>
          <w:color w:val="222222"/>
          <w:sz w:val="24"/>
          <w:szCs w:val="24"/>
          <w:highlight w:val="white"/>
        </w:rPr>
        <w:t>in corso</w:t>
      </w:r>
      <w:r w:rsidR="003770FA">
        <w:rPr>
          <w:b/>
          <w:color w:val="222222"/>
          <w:sz w:val="24"/>
          <w:szCs w:val="24"/>
          <w:highlight w:val="white"/>
        </w:rPr>
        <w:t xml:space="preserve"> al Pal</w:t>
      </w:r>
      <w:r w:rsidR="00D57FB9">
        <w:rPr>
          <w:b/>
          <w:color w:val="222222"/>
          <w:sz w:val="24"/>
          <w:szCs w:val="24"/>
          <w:highlight w:val="white"/>
        </w:rPr>
        <w:t>azzo delle Esposizioni di Lucca</w:t>
      </w:r>
      <w:r w:rsidR="00D57FB9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Venerdì 7 marzo alle 17 e sabato 8 marzo dalle 10,30 alle 13,30, si affrontano aspetti peculiari della vita e dell’opera di Guglielmo Petroni, detto Memo, attraverso gli interventi della studiosa di riferimento del gruppo</w:t>
      </w:r>
      <w:r w:rsidR="001B3F74">
        <w:rPr>
          <w:color w:val="222222"/>
          <w:sz w:val="24"/>
          <w:szCs w:val="24"/>
        </w:rPr>
        <w:t xml:space="preserve"> di intellettuali lucchesi </w:t>
      </w:r>
      <w:r w:rsidR="00256316">
        <w:rPr>
          <w:color w:val="222222"/>
          <w:sz w:val="24"/>
          <w:szCs w:val="24"/>
        </w:rPr>
        <w:t>di cui</w:t>
      </w:r>
      <w:r>
        <w:rPr>
          <w:color w:val="222222"/>
          <w:sz w:val="24"/>
          <w:szCs w:val="24"/>
        </w:rPr>
        <w:t xml:space="preserve"> Petroni faceva parte, </w:t>
      </w:r>
      <w:r w:rsidRPr="0021284E">
        <w:rPr>
          <w:b/>
          <w:color w:val="222222"/>
          <w:sz w:val="24"/>
          <w:szCs w:val="24"/>
        </w:rPr>
        <w:t xml:space="preserve">Daniela </w:t>
      </w:r>
      <w:proofErr w:type="spellStart"/>
      <w:r w:rsidRPr="0021284E">
        <w:rPr>
          <w:b/>
          <w:color w:val="222222"/>
          <w:sz w:val="24"/>
          <w:szCs w:val="24"/>
        </w:rPr>
        <w:t>Marcheschi</w:t>
      </w:r>
      <w:proofErr w:type="spellEnd"/>
      <w:r>
        <w:rPr>
          <w:color w:val="222222"/>
          <w:sz w:val="24"/>
          <w:szCs w:val="24"/>
        </w:rPr>
        <w:t xml:space="preserve">, insieme ai curatori della mostra, </w:t>
      </w:r>
      <w:r w:rsidRPr="0021284E">
        <w:rPr>
          <w:b/>
          <w:color w:val="222222"/>
          <w:sz w:val="24"/>
          <w:szCs w:val="24"/>
        </w:rPr>
        <w:t xml:space="preserve">Alessandra Trabucchi </w:t>
      </w:r>
      <w:r>
        <w:rPr>
          <w:color w:val="222222"/>
          <w:sz w:val="24"/>
          <w:szCs w:val="24"/>
        </w:rPr>
        <w:t xml:space="preserve">e </w:t>
      </w:r>
      <w:r w:rsidRPr="0021284E">
        <w:rPr>
          <w:b/>
          <w:color w:val="222222"/>
          <w:sz w:val="24"/>
          <w:szCs w:val="24"/>
        </w:rPr>
        <w:t>Giovanni Ricci</w:t>
      </w:r>
      <w:r>
        <w:rPr>
          <w:color w:val="222222"/>
          <w:sz w:val="24"/>
          <w:szCs w:val="24"/>
        </w:rPr>
        <w:t xml:space="preserve">, e ai giornalisti </w:t>
      </w:r>
      <w:r w:rsidRPr="0021284E">
        <w:rPr>
          <w:b/>
          <w:color w:val="222222"/>
          <w:sz w:val="24"/>
          <w:szCs w:val="24"/>
        </w:rPr>
        <w:t>Roberto Salotti</w:t>
      </w:r>
      <w:r>
        <w:rPr>
          <w:color w:val="222222"/>
          <w:sz w:val="24"/>
          <w:szCs w:val="24"/>
        </w:rPr>
        <w:t xml:space="preserve">, </w:t>
      </w:r>
      <w:r w:rsidRPr="0021284E">
        <w:rPr>
          <w:b/>
          <w:color w:val="222222"/>
          <w:sz w:val="24"/>
          <w:szCs w:val="24"/>
        </w:rPr>
        <w:t>Gabriele Rizza</w:t>
      </w:r>
      <w:r>
        <w:rPr>
          <w:color w:val="222222"/>
          <w:sz w:val="24"/>
          <w:szCs w:val="24"/>
        </w:rPr>
        <w:t xml:space="preserve">, nonché il figlio di Memo, </w:t>
      </w:r>
      <w:r w:rsidRPr="0021284E">
        <w:rPr>
          <w:b/>
          <w:color w:val="222222"/>
          <w:sz w:val="24"/>
          <w:szCs w:val="24"/>
        </w:rPr>
        <w:t>Paolo Petroni</w:t>
      </w:r>
      <w:r>
        <w:rPr>
          <w:color w:val="222222"/>
          <w:sz w:val="24"/>
          <w:szCs w:val="24"/>
        </w:rPr>
        <w:t>.</w:t>
      </w:r>
    </w:p>
    <w:p w:rsidR="00F51AB9" w:rsidRDefault="00916E54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Nell’ambito dell</w:t>
      </w:r>
      <w:r w:rsidR="003770FA">
        <w:rPr>
          <w:color w:val="222222"/>
          <w:sz w:val="24"/>
          <w:szCs w:val="24"/>
          <w:highlight w:val="white"/>
        </w:rPr>
        <w:t>’esposizione</w:t>
      </w:r>
      <w:r w:rsidR="00F51AB9">
        <w:rPr>
          <w:color w:val="222222"/>
          <w:sz w:val="24"/>
          <w:szCs w:val="24"/>
          <w:highlight w:val="white"/>
        </w:rPr>
        <w:t xml:space="preserve"> </w:t>
      </w:r>
      <w:r w:rsidR="00F51AB9">
        <w:rPr>
          <w:color w:val="222222"/>
          <w:sz w:val="24"/>
          <w:szCs w:val="24"/>
        </w:rPr>
        <w:t xml:space="preserve">dedicata allo </w:t>
      </w:r>
      <w:r w:rsidR="00F51AB9" w:rsidRPr="00C43BC7">
        <w:rPr>
          <w:b/>
          <w:color w:val="222222"/>
          <w:sz w:val="24"/>
          <w:szCs w:val="24"/>
        </w:rPr>
        <w:t>scrittore</w:t>
      </w:r>
      <w:r w:rsidR="003770FA">
        <w:rPr>
          <w:b/>
          <w:color w:val="222222"/>
          <w:sz w:val="24"/>
          <w:szCs w:val="24"/>
        </w:rPr>
        <w:t xml:space="preserve">, </w:t>
      </w:r>
      <w:r w:rsidR="003770FA">
        <w:rPr>
          <w:b/>
          <w:color w:val="222222"/>
          <w:sz w:val="24"/>
          <w:szCs w:val="24"/>
          <w:highlight w:val="white"/>
        </w:rPr>
        <w:t>poeta</w:t>
      </w:r>
      <w:r w:rsidR="00F51AB9" w:rsidRPr="00C43BC7">
        <w:rPr>
          <w:b/>
          <w:color w:val="222222"/>
          <w:sz w:val="24"/>
          <w:szCs w:val="24"/>
        </w:rPr>
        <w:t xml:space="preserve"> e pittore lucchese</w:t>
      </w:r>
      <w:r>
        <w:rPr>
          <w:b/>
          <w:color w:val="222222"/>
          <w:sz w:val="24"/>
          <w:szCs w:val="24"/>
          <w:highlight w:val="white"/>
        </w:rPr>
        <w:t xml:space="preserve"> nato a Lucca</w:t>
      </w:r>
      <w:r w:rsidR="003770FA"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nel 1911 e scomparso a Roma nel 1993</w:t>
      </w:r>
      <w:r w:rsidRPr="00916E54">
        <w:rPr>
          <w:color w:val="222222"/>
          <w:sz w:val="24"/>
          <w:szCs w:val="24"/>
          <w:highlight w:val="white"/>
        </w:rPr>
        <w:t>,</w:t>
      </w:r>
      <w:r w:rsidR="00F51AB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voluta e organizzata dalla</w:t>
      </w:r>
      <w:r w:rsidR="00F51AB9">
        <w:rPr>
          <w:color w:val="222222"/>
          <w:sz w:val="24"/>
          <w:szCs w:val="24"/>
        </w:rPr>
        <w:t xml:space="preserve"> </w:t>
      </w:r>
      <w:r w:rsidR="00F51AB9" w:rsidRPr="00C43BC7">
        <w:rPr>
          <w:b/>
          <w:color w:val="222222"/>
          <w:sz w:val="24"/>
          <w:szCs w:val="24"/>
        </w:rPr>
        <w:t>Fondazione Banca del Monte di Lucca</w:t>
      </w:r>
      <w:r>
        <w:rPr>
          <w:color w:val="222222"/>
          <w:sz w:val="24"/>
          <w:szCs w:val="24"/>
        </w:rPr>
        <w:t xml:space="preserve"> insieme al</w:t>
      </w:r>
      <w:r w:rsidR="00F51AB9">
        <w:rPr>
          <w:color w:val="222222"/>
          <w:sz w:val="24"/>
          <w:szCs w:val="24"/>
        </w:rPr>
        <w:t xml:space="preserve">la </w:t>
      </w:r>
      <w:r w:rsidR="00F51AB9" w:rsidRPr="00C43BC7">
        <w:rPr>
          <w:b/>
          <w:color w:val="222222"/>
          <w:sz w:val="24"/>
          <w:szCs w:val="24"/>
        </w:rPr>
        <w:t>Fondazione Lucca Sviluppo</w:t>
      </w:r>
      <w:r w:rsidR="00F51AB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con</w:t>
      </w:r>
      <w:r w:rsidR="00C43BC7">
        <w:rPr>
          <w:color w:val="222222"/>
          <w:sz w:val="24"/>
          <w:szCs w:val="24"/>
        </w:rPr>
        <w:t xml:space="preserve"> </w:t>
      </w:r>
      <w:r w:rsidR="00C43BC7" w:rsidRPr="00C43BC7">
        <w:rPr>
          <w:color w:val="222222"/>
          <w:sz w:val="24"/>
          <w:szCs w:val="24"/>
        </w:rPr>
        <w:t xml:space="preserve">il patrocinio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Comune di Lucca</w:t>
      </w:r>
      <w:r w:rsidR="00C43BC7" w:rsidRPr="00C43BC7">
        <w:rPr>
          <w:color w:val="222222"/>
          <w:sz w:val="24"/>
          <w:szCs w:val="24"/>
        </w:rPr>
        <w:t xml:space="preserve"> </w:t>
      </w:r>
      <w:r w:rsidR="003770FA">
        <w:rPr>
          <w:color w:val="222222"/>
          <w:sz w:val="24"/>
          <w:szCs w:val="24"/>
        </w:rPr>
        <w:t xml:space="preserve">nell’ambito di “Vivi Lucca”,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C.R.I.C.  - Coordinamento Riviste Italiane di Cultura</w:t>
      </w:r>
      <w:r w:rsidR="003770FA">
        <w:rPr>
          <w:b/>
          <w:color w:val="222222"/>
          <w:sz w:val="24"/>
          <w:szCs w:val="24"/>
        </w:rPr>
        <w:t xml:space="preserve"> </w:t>
      </w:r>
      <w:r w:rsidR="003770FA" w:rsidRPr="003770FA">
        <w:rPr>
          <w:color w:val="222222"/>
          <w:sz w:val="24"/>
          <w:szCs w:val="24"/>
        </w:rPr>
        <w:t>e dell’</w:t>
      </w:r>
      <w:r w:rsidR="003770FA">
        <w:rPr>
          <w:b/>
          <w:color w:val="222222"/>
          <w:sz w:val="24"/>
          <w:szCs w:val="24"/>
        </w:rPr>
        <w:t>Ufficio scolastico territoriale di Lucca e Massa Carrara</w:t>
      </w:r>
      <w:r>
        <w:rPr>
          <w:color w:val="222222"/>
          <w:sz w:val="24"/>
          <w:szCs w:val="24"/>
        </w:rPr>
        <w:t xml:space="preserve"> </w:t>
      </w:r>
      <w:r w:rsidR="0021284E">
        <w:rPr>
          <w:color w:val="222222"/>
          <w:sz w:val="24"/>
          <w:szCs w:val="24"/>
        </w:rPr>
        <w:t>si sviluppano ques</w:t>
      </w:r>
      <w:r w:rsidR="001B3F74">
        <w:rPr>
          <w:color w:val="222222"/>
          <w:sz w:val="24"/>
          <w:szCs w:val="24"/>
        </w:rPr>
        <w:t>ti due appuntamenti culturali</w:t>
      </w:r>
      <w:r w:rsidR="00F51AB9" w:rsidRPr="00F51AB9">
        <w:rPr>
          <w:color w:val="222222"/>
          <w:sz w:val="24"/>
          <w:szCs w:val="24"/>
        </w:rPr>
        <w:t xml:space="preserve">. </w:t>
      </w:r>
    </w:p>
    <w:p w:rsidR="0021284E" w:rsidRDefault="0021284E">
      <w:pPr>
        <w:spacing w:after="200"/>
        <w:jc w:val="both"/>
        <w:rPr>
          <w:color w:val="222222"/>
          <w:sz w:val="24"/>
          <w:szCs w:val="24"/>
        </w:rPr>
      </w:pPr>
      <w:r w:rsidRPr="0021284E">
        <w:rPr>
          <w:b/>
          <w:color w:val="222222"/>
          <w:sz w:val="24"/>
          <w:szCs w:val="24"/>
        </w:rPr>
        <w:t>Venerdì 7 marzo alle 17</w:t>
      </w:r>
      <w:r>
        <w:rPr>
          <w:color w:val="222222"/>
          <w:sz w:val="24"/>
          <w:szCs w:val="24"/>
        </w:rPr>
        <w:t xml:space="preserve"> nell’auditorium del Palazzo, </w:t>
      </w:r>
      <w:r w:rsidR="00256316">
        <w:rPr>
          <w:color w:val="222222"/>
          <w:sz w:val="24"/>
          <w:szCs w:val="24"/>
        </w:rPr>
        <w:t>“</w:t>
      </w:r>
      <w:r w:rsidR="00256316" w:rsidRPr="00256316">
        <w:rPr>
          <w:b/>
          <w:color w:val="222222"/>
          <w:sz w:val="24"/>
          <w:szCs w:val="24"/>
        </w:rPr>
        <w:t>Guglielmo Petroni: una vita per la letteratura</w:t>
      </w:r>
      <w:r w:rsidR="00256316">
        <w:rPr>
          <w:color w:val="222222"/>
          <w:sz w:val="24"/>
          <w:szCs w:val="24"/>
        </w:rPr>
        <w:t xml:space="preserve">”, </w:t>
      </w:r>
      <w:r>
        <w:rPr>
          <w:color w:val="222222"/>
          <w:sz w:val="24"/>
          <w:szCs w:val="24"/>
        </w:rPr>
        <w:t xml:space="preserve">appuntamento con </w:t>
      </w:r>
      <w:r w:rsidRPr="0021284E">
        <w:rPr>
          <w:b/>
          <w:color w:val="222222"/>
          <w:sz w:val="24"/>
          <w:szCs w:val="24"/>
        </w:rPr>
        <w:t xml:space="preserve">Daniela </w:t>
      </w:r>
      <w:proofErr w:type="spellStart"/>
      <w:r w:rsidRPr="0021284E">
        <w:rPr>
          <w:b/>
          <w:color w:val="222222"/>
          <w:sz w:val="24"/>
          <w:szCs w:val="24"/>
        </w:rPr>
        <w:t>Marcheschi</w:t>
      </w:r>
      <w:proofErr w:type="spellEnd"/>
      <w:r>
        <w:rPr>
          <w:color w:val="222222"/>
          <w:sz w:val="24"/>
          <w:szCs w:val="24"/>
        </w:rPr>
        <w:t xml:space="preserve">, </w:t>
      </w:r>
      <w:r w:rsidRPr="0021284E">
        <w:rPr>
          <w:color w:val="222222"/>
          <w:sz w:val="24"/>
          <w:szCs w:val="24"/>
        </w:rPr>
        <w:t xml:space="preserve">critica letteraria, studiosa di letteratura e antropologia delle arti, in forza alla </w:t>
      </w:r>
      <w:proofErr w:type="spellStart"/>
      <w:r w:rsidRPr="0021284E">
        <w:rPr>
          <w:color w:val="222222"/>
          <w:sz w:val="24"/>
          <w:szCs w:val="24"/>
        </w:rPr>
        <w:t>Universidade</w:t>
      </w:r>
      <w:proofErr w:type="spellEnd"/>
      <w:r w:rsidRPr="0021284E">
        <w:rPr>
          <w:color w:val="222222"/>
          <w:sz w:val="24"/>
          <w:szCs w:val="24"/>
        </w:rPr>
        <w:t xml:space="preserve"> </w:t>
      </w:r>
      <w:proofErr w:type="spellStart"/>
      <w:r w:rsidRPr="0021284E">
        <w:rPr>
          <w:color w:val="222222"/>
          <w:sz w:val="24"/>
          <w:szCs w:val="24"/>
        </w:rPr>
        <w:t>Aberta</w:t>
      </w:r>
      <w:proofErr w:type="spellEnd"/>
      <w:r w:rsidRPr="0021284E">
        <w:rPr>
          <w:color w:val="222222"/>
          <w:sz w:val="24"/>
          <w:szCs w:val="24"/>
        </w:rPr>
        <w:t>-CEG di Lisbona e membro della Commissione di Controllo scientifico del CLEPUL, Facoltà di Lettere dell’Università di Lisbona, docente in corsi e conferenze nelle Università di diversi paesi stranieri: Svezia, Polonia, Germania, Francia, Brasile, Cile, USA, Belgio, Inghilter</w:t>
      </w:r>
      <w:r>
        <w:rPr>
          <w:color w:val="222222"/>
          <w:sz w:val="24"/>
          <w:szCs w:val="24"/>
        </w:rPr>
        <w:t xml:space="preserve">ra, Svizzera, Norvegia, Romania. </w:t>
      </w:r>
      <w:r w:rsidRPr="0021284E">
        <w:rPr>
          <w:b/>
          <w:color w:val="222222"/>
          <w:sz w:val="24"/>
          <w:szCs w:val="24"/>
        </w:rPr>
        <w:t>Parlerà del Petroni giornalista e scrittore</w:t>
      </w:r>
      <w:r>
        <w:rPr>
          <w:color w:val="222222"/>
          <w:sz w:val="24"/>
          <w:szCs w:val="24"/>
        </w:rPr>
        <w:t xml:space="preserve">, del nucleo di intellettuali lucchesi “guidato” da Giuseppe </w:t>
      </w:r>
      <w:proofErr w:type="spellStart"/>
      <w:r>
        <w:rPr>
          <w:color w:val="222222"/>
          <w:sz w:val="24"/>
          <w:szCs w:val="24"/>
        </w:rPr>
        <w:t>Ardinghi</w:t>
      </w:r>
      <w:proofErr w:type="spellEnd"/>
      <w:r>
        <w:rPr>
          <w:color w:val="222222"/>
          <w:sz w:val="24"/>
          <w:szCs w:val="24"/>
        </w:rPr>
        <w:t xml:space="preserve"> e degli aspetti biografici e culturali di queste figure. </w:t>
      </w:r>
    </w:p>
    <w:p w:rsidR="0021284E" w:rsidRPr="007708B8" w:rsidRDefault="0021284E" w:rsidP="007708B8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“</w:t>
      </w:r>
      <w:r w:rsidRPr="0021284E">
        <w:rPr>
          <w:b/>
          <w:color w:val="222222"/>
          <w:sz w:val="24"/>
          <w:szCs w:val="24"/>
        </w:rPr>
        <w:t>Guglielmo Petroni giornalista, testimone della dittatura a Lucca e Roma</w:t>
      </w:r>
      <w:r>
        <w:rPr>
          <w:color w:val="222222"/>
          <w:sz w:val="24"/>
          <w:szCs w:val="24"/>
        </w:rPr>
        <w:t xml:space="preserve">” è il titolo dell’incontro di </w:t>
      </w:r>
      <w:r w:rsidRPr="007708B8">
        <w:rPr>
          <w:b/>
          <w:color w:val="222222"/>
          <w:sz w:val="24"/>
          <w:szCs w:val="24"/>
        </w:rPr>
        <w:t xml:space="preserve">sabato 8 </w:t>
      </w:r>
      <w:r w:rsidR="007708B8">
        <w:rPr>
          <w:b/>
          <w:color w:val="222222"/>
          <w:sz w:val="24"/>
          <w:szCs w:val="24"/>
        </w:rPr>
        <w:t xml:space="preserve">marzo </w:t>
      </w:r>
      <w:r w:rsidRPr="007708B8">
        <w:rPr>
          <w:b/>
          <w:color w:val="222222"/>
          <w:sz w:val="24"/>
          <w:szCs w:val="24"/>
        </w:rPr>
        <w:t>mattina</w:t>
      </w:r>
      <w:r>
        <w:rPr>
          <w:color w:val="222222"/>
          <w:sz w:val="24"/>
          <w:szCs w:val="24"/>
        </w:rPr>
        <w:t xml:space="preserve"> </w:t>
      </w:r>
      <w:r w:rsidRPr="007708B8">
        <w:rPr>
          <w:b/>
          <w:color w:val="222222"/>
          <w:sz w:val="24"/>
          <w:szCs w:val="24"/>
        </w:rPr>
        <w:t>(10,30-13,30)</w:t>
      </w:r>
      <w:r>
        <w:rPr>
          <w:color w:val="222222"/>
          <w:sz w:val="24"/>
          <w:szCs w:val="24"/>
        </w:rPr>
        <w:t xml:space="preserve">, valido come corso di aggiornamento formativo per giornalisti, </w:t>
      </w:r>
      <w:r w:rsidR="007708B8">
        <w:rPr>
          <w:color w:val="222222"/>
          <w:sz w:val="24"/>
          <w:szCs w:val="24"/>
        </w:rPr>
        <w:t xml:space="preserve">sulla </w:t>
      </w:r>
      <w:r w:rsidR="007708B8" w:rsidRPr="007708B8">
        <w:rPr>
          <w:color w:val="222222"/>
          <w:sz w:val="24"/>
          <w:szCs w:val="24"/>
        </w:rPr>
        <w:t>vicenda professionale, artistica e biografica di Guglielmo Petroni, giornalist</w:t>
      </w:r>
      <w:r w:rsidR="007708B8">
        <w:rPr>
          <w:color w:val="222222"/>
          <w:sz w:val="24"/>
          <w:szCs w:val="24"/>
        </w:rPr>
        <w:t>a, scrittore e pittore lucchese,</w:t>
      </w:r>
      <w:r w:rsidR="007708B8" w:rsidRPr="007708B8">
        <w:rPr>
          <w:color w:val="222222"/>
          <w:sz w:val="24"/>
          <w:szCs w:val="24"/>
        </w:rPr>
        <w:t xml:space="preserve"> testimone della dittatura fascista a Lucca e Roma</w:t>
      </w:r>
      <w:r w:rsidR="007708B8">
        <w:rPr>
          <w:color w:val="222222"/>
          <w:sz w:val="24"/>
          <w:szCs w:val="24"/>
        </w:rPr>
        <w:t xml:space="preserve">. </w:t>
      </w:r>
      <w:r w:rsidR="007708B8" w:rsidRPr="007708B8">
        <w:rPr>
          <w:b/>
          <w:color w:val="222222"/>
          <w:sz w:val="24"/>
          <w:szCs w:val="24"/>
        </w:rPr>
        <w:t xml:space="preserve">Daniela </w:t>
      </w:r>
      <w:proofErr w:type="spellStart"/>
      <w:r w:rsidR="007708B8" w:rsidRPr="007708B8">
        <w:rPr>
          <w:b/>
          <w:color w:val="222222"/>
          <w:sz w:val="24"/>
          <w:szCs w:val="24"/>
        </w:rPr>
        <w:t>Marcheschi</w:t>
      </w:r>
      <w:proofErr w:type="spellEnd"/>
      <w:r w:rsidR="007708B8" w:rsidRPr="007708B8">
        <w:rPr>
          <w:color w:val="222222"/>
          <w:sz w:val="24"/>
          <w:szCs w:val="24"/>
        </w:rPr>
        <w:t xml:space="preserve"> tratteggerà il profilo letterario </w:t>
      </w:r>
      <w:r w:rsidR="007708B8">
        <w:rPr>
          <w:color w:val="222222"/>
          <w:sz w:val="24"/>
          <w:szCs w:val="24"/>
        </w:rPr>
        <w:t>di Petroni,</w:t>
      </w:r>
      <w:r w:rsidR="007708B8" w:rsidRPr="007708B8">
        <w:rPr>
          <w:color w:val="222222"/>
          <w:sz w:val="24"/>
          <w:szCs w:val="24"/>
        </w:rPr>
        <w:t xml:space="preserve"> ponendo l’accento sul rapporto tra giornalismo e letteratu</w:t>
      </w:r>
      <w:r w:rsidR="007708B8">
        <w:rPr>
          <w:color w:val="222222"/>
          <w:sz w:val="24"/>
          <w:szCs w:val="24"/>
        </w:rPr>
        <w:t>ra, mentre la trattazione dell’</w:t>
      </w:r>
      <w:r w:rsidR="007708B8" w:rsidRPr="007708B8">
        <w:rPr>
          <w:color w:val="222222"/>
          <w:sz w:val="24"/>
          <w:szCs w:val="24"/>
        </w:rPr>
        <w:t xml:space="preserve">“identità giornalistica” sarà affidata al giornalista </w:t>
      </w:r>
      <w:r w:rsidR="007708B8" w:rsidRPr="007708B8">
        <w:rPr>
          <w:b/>
          <w:color w:val="222222"/>
          <w:sz w:val="24"/>
          <w:szCs w:val="24"/>
        </w:rPr>
        <w:t>Gabriele Rizza</w:t>
      </w:r>
      <w:r w:rsidR="007708B8">
        <w:rPr>
          <w:color w:val="222222"/>
          <w:sz w:val="24"/>
          <w:szCs w:val="24"/>
        </w:rPr>
        <w:t xml:space="preserve">. </w:t>
      </w:r>
      <w:r w:rsidR="007708B8" w:rsidRPr="007708B8">
        <w:rPr>
          <w:color w:val="222222"/>
          <w:sz w:val="24"/>
          <w:szCs w:val="24"/>
        </w:rPr>
        <w:t xml:space="preserve">La moderazione dell’incontro è di </w:t>
      </w:r>
      <w:r w:rsidR="007708B8" w:rsidRPr="007708B8">
        <w:rPr>
          <w:b/>
          <w:color w:val="222222"/>
          <w:sz w:val="24"/>
          <w:szCs w:val="24"/>
        </w:rPr>
        <w:t>Roberto Salotti</w:t>
      </w:r>
      <w:r w:rsidR="007708B8" w:rsidRPr="007708B8">
        <w:rPr>
          <w:color w:val="222222"/>
          <w:sz w:val="24"/>
          <w:szCs w:val="24"/>
        </w:rPr>
        <w:t xml:space="preserve">, giornalista, mentre in sala sarà presente il figlio di Petroni, il giornalista </w:t>
      </w:r>
      <w:r w:rsidR="007708B8" w:rsidRPr="007708B8">
        <w:rPr>
          <w:b/>
          <w:color w:val="222222"/>
          <w:sz w:val="24"/>
          <w:szCs w:val="24"/>
        </w:rPr>
        <w:t>Paolo Petroni</w:t>
      </w:r>
      <w:r w:rsidR="007708B8" w:rsidRPr="007708B8">
        <w:rPr>
          <w:color w:val="222222"/>
          <w:sz w:val="24"/>
          <w:szCs w:val="24"/>
        </w:rPr>
        <w:t>.</w:t>
      </w:r>
      <w:r w:rsidR="007708B8">
        <w:rPr>
          <w:color w:val="222222"/>
          <w:sz w:val="24"/>
          <w:szCs w:val="24"/>
        </w:rPr>
        <w:t xml:space="preserve"> </w:t>
      </w:r>
      <w:r w:rsidR="007708B8" w:rsidRPr="007708B8">
        <w:rPr>
          <w:color w:val="222222"/>
          <w:sz w:val="24"/>
          <w:szCs w:val="24"/>
        </w:rPr>
        <w:t xml:space="preserve">Sarà l’occasione per vedere opere e documenti relativi </w:t>
      </w:r>
      <w:r w:rsidR="007708B8" w:rsidRPr="007708B8">
        <w:rPr>
          <w:color w:val="222222"/>
          <w:sz w:val="24"/>
          <w:szCs w:val="24"/>
        </w:rPr>
        <w:lastRenderedPageBreak/>
        <w:t xml:space="preserve">alla biografia del collega, </w:t>
      </w:r>
      <w:r w:rsidR="007708B8">
        <w:rPr>
          <w:color w:val="222222"/>
          <w:sz w:val="24"/>
          <w:szCs w:val="24"/>
        </w:rPr>
        <w:t xml:space="preserve">nella </w:t>
      </w:r>
      <w:r w:rsidR="007708B8" w:rsidRPr="007708B8">
        <w:rPr>
          <w:b/>
          <w:color w:val="222222"/>
          <w:sz w:val="24"/>
          <w:szCs w:val="24"/>
        </w:rPr>
        <w:t>visita guidata alla mostra</w:t>
      </w:r>
      <w:r w:rsidR="007708B8">
        <w:rPr>
          <w:color w:val="222222"/>
          <w:sz w:val="24"/>
          <w:szCs w:val="24"/>
        </w:rPr>
        <w:t xml:space="preserve"> condotta d</w:t>
      </w:r>
      <w:r w:rsidR="007708B8" w:rsidRPr="007708B8">
        <w:rPr>
          <w:color w:val="222222"/>
          <w:sz w:val="24"/>
          <w:szCs w:val="24"/>
        </w:rPr>
        <w:t xml:space="preserve">ai curatori della mostra </w:t>
      </w:r>
      <w:r w:rsidR="007708B8" w:rsidRPr="007708B8">
        <w:rPr>
          <w:b/>
          <w:color w:val="222222"/>
          <w:sz w:val="24"/>
          <w:szCs w:val="24"/>
        </w:rPr>
        <w:t>Alessandra Trabucchi</w:t>
      </w:r>
      <w:r w:rsidR="007708B8" w:rsidRPr="007708B8">
        <w:rPr>
          <w:color w:val="222222"/>
          <w:sz w:val="24"/>
          <w:szCs w:val="24"/>
        </w:rPr>
        <w:t xml:space="preserve"> e </w:t>
      </w:r>
      <w:r w:rsidR="007708B8" w:rsidRPr="007708B8">
        <w:rPr>
          <w:b/>
          <w:color w:val="222222"/>
          <w:sz w:val="24"/>
          <w:szCs w:val="24"/>
        </w:rPr>
        <w:t>Giovanni Ricci</w:t>
      </w:r>
      <w:r w:rsidR="007708B8" w:rsidRPr="007708B8">
        <w:rPr>
          <w:color w:val="222222"/>
          <w:sz w:val="24"/>
          <w:szCs w:val="24"/>
        </w:rPr>
        <w:t xml:space="preserve"> in una visita dedicata.</w:t>
      </w:r>
    </w:p>
    <w:p w:rsidR="00916E54" w:rsidRDefault="00916E54" w:rsidP="00916E54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Per le scuole superiori della regione Toscana è </w:t>
      </w:r>
      <w:r w:rsidR="007708B8">
        <w:rPr>
          <w:color w:val="222222"/>
          <w:sz w:val="24"/>
          <w:szCs w:val="24"/>
          <w:highlight w:val="white"/>
        </w:rPr>
        <w:t xml:space="preserve">ancora </w:t>
      </w:r>
      <w:r>
        <w:rPr>
          <w:color w:val="222222"/>
          <w:sz w:val="24"/>
          <w:szCs w:val="24"/>
          <w:highlight w:val="white"/>
        </w:rPr>
        <w:t xml:space="preserve">aperto </w:t>
      </w:r>
      <w:r w:rsidR="007708B8">
        <w:rPr>
          <w:color w:val="222222"/>
          <w:sz w:val="24"/>
          <w:szCs w:val="24"/>
          <w:highlight w:val="white"/>
        </w:rPr>
        <w:t>il</w:t>
      </w:r>
      <w:r>
        <w:rPr>
          <w:color w:val="222222"/>
          <w:sz w:val="24"/>
          <w:szCs w:val="24"/>
          <w:highlight w:val="white"/>
        </w:rPr>
        <w:t xml:space="preserve"> </w:t>
      </w:r>
      <w:r w:rsidRPr="00CC6A54">
        <w:rPr>
          <w:b/>
          <w:color w:val="222222"/>
          <w:sz w:val="24"/>
          <w:szCs w:val="24"/>
          <w:highlight w:val="white"/>
          <w:u w:val="single"/>
        </w:rPr>
        <w:t xml:space="preserve">bando </w:t>
      </w:r>
      <w:r>
        <w:rPr>
          <w:b/>
          <w:color w:val="222222"/>
          <w:sz w:val="24"/>
          <w:szCs w:val="24"/>
          <w:highlight w:val="white"/>
          <w:u w:val="single"/>
        </w:rPr>
        <w:t>di concorso</w:t>
      </w:r>
      <w:r>
        <w:rPr>
          <w:color w:val="222222"/>
          <w:sz w:val="24"/>
          <w:szCs w:val="24"/>
          <w:highlight w:val="white"/>
        </w:rPr>
        <w:t xml:space="preserve"> </w:t>
      </w:r>
      <w:r w:rsidR="007708B8">
        <w:rPr>
          <w:color w:val="222222"/>
          <w:sz w:val="24"/>
          <w:szCs w:val="24"/>
        </w:rPr>
        <w:t>dedicato a Petroni</w:t>
      </w:r>
      <w:r w:rsidRPr="00916E54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 xml:space="preserve">I premi in </w:t>
      </w:r>
      <w:r w:rsidRPr="00130B25">
        <w:rPr>
          <w:b/>
          <w:color w:val="222222"/>
          <w:sz w:val="24"/>
          <w:szCs w:val="24"/>
          <w:highlight w:val="white"/>
        </w:rPr>
        <w:t>palio sono</w:t>
      </w:r>
      <w:r w:rsidRPr="00130B25">
        <w:rPr>
          <w:color w:val="222222"/>
          <w:sz w:val="24"/>
          <w:szCs w:val="24"/>
          <w:highlight w:val="white"/>
        </w:rPr>
        <w:t xml:space="preserve">: 300, 200, 100 euro rispettivamente al primo, </w:t>
      </w:r>
      <w:r w:rsidRPr="00130B25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secondo e terzo classificato per ciascuna sezione. I premi in denaro saranno assegnati alla Scuola di appartenenza dello studente / gruppo di studenti.</w:t>
      </w:r>
      <w:bookmarkStart w:id="1" w:name="_heading=h.gjdgxs" w:colFirst="0" w:colLast="0"/>
      <w:bookmarkEnd w:id="1"/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p w:rsidR="006D5618" w:rsidRDefault="006D5618" w:rsidP="006D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222222"/>
          <w:highlight w:val="white"/>
        </w:rPr>
        <w:t>Guglielmo Petroni. Il segno e la parola</w:t>
      </w:r>
      <w:r w:rsidRPr="00643C6B">
        <w:rPr>
          <w:b/>
          <w:color w:val="222222"/>
        </w:rPr>
        <w:br/>
        <w:t xml:space="preserve">a cura di Alessandra Trabucchi </w:t>
      </w:r>
      <w:r w:rsidR="00AA36D4" w:rsidRPr="00643C6B">
        <w:rPr>
          <w:b/>
          <w:color w:val="222222"/>
        </w:rPr>
        <w:t>e</w:t>
      </w:r>
      <w:r w:rsidRPr="00643C6B">
        <w:rPr>
          <w:b/>
          <w:color w:val="222222"/>
        </w:rPr>
        <w:t xml:space="preserve"> Giovanni Ricci </w:t>
      </w:r>
      <w:r w:rsidRPr="00643C6B">
        <w:rPr>
          <w:b/>
          <w:color w:val="222222"/>
        </w:rPr>
        <w:br/>
      </w:r>
      <w:r w:rsidRPr="00643C6B">
        <w:rPr>
          <w:i/>
          <w:color w:val="000000"/>
        </w:rPr>
        <w:t>25 gennaio – 16 marzo 2025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Orario di apertura: dal martedì alla domenica dalle 15 alle 19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Ingresso libero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000000"/>
        </w:rPr>
        <w:br/>
        <w:t>Palazzo delle Esposizioni di Lucca</w:t>
      </w:r>
      <w:r w:rsidRPr="00643C6B">
        <w:rPr>
          <w:color w:val="000000"/>
        </w:rPr>
        <w:t xml:space="preserve"> (Fondazione Banca del Monte di Lucca)</w:t>
      </w:r>
      <w:r w:rsidRPr="00643C6B">
        <w:rPr>
          <w:color w:val="000000"/>
        </w:rPr>
        <w:br/>
        <w:t>Piazza San Martino 7, 55100 Lucca</w:t>
      </w:r>
      <w:r w:rsidRPr="00643C6B">
        <w:rPr>
          <w:color w:val="000000"/>
        </w:rPr>
        <w:br/>
        <w:t xml:space="preserve">Per informazioni: </w:t>
      </w:r>
      <w:r w:rsidRPr="00643C6B">
        <w:rPr>
          <w:b/>
          <w:color w:val="000000"/>
        </w:rPr>
        <w:t>Fondazione Banca del Monte di Lucca</w:t>
      </w:r>
      <w:r w:rsidRPr="00643C6B">
        <w:rPr>
          <w:color w:val="000000"/>
        </w:rPr>
        <w:br/>
        <w:t>T. +39 0583 464062</w:t>
      </w:r>
      <w:r w:rsidRPr="00643C6B">
        <w:rPr>
          <w:color w:val="000000"/>
        </w:rPr>
        <w:br/>
      </w:r>
      <w:hyperlink r:id="rId7">
        <w:r w:rsidRPr="00643C6B">
          <w:rPr>
            <w:color w:val="000000"/>
          </w:rPr>
          <w:t>mostre@fondazionebmluccaeventi.it</w:t>
        </w:r>
      </w:hyperlink>
      <w:r w:rsidRPr="00643C6B">
        <w:rPr>
          <w:color w:val="000000"/>
        </w:rPr>
        <w:br/>
      </w:r>
      <w:hyperlink r:id="rId8">
        <w:r w:rsidRPr="00643C6B">
          <w:rPr>
            <w:color w:val="000000"/>
          </w:rPr>
          <w:t>www.fondazionebmluccaeventi.it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37336D3E" wp14:editId="4AF2C2AF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0">
        <w:r w:rsidRPr="00643C6B">
          <w:rPr>
            <w:color w:val="000000"/>
          </w:rPr>
          <w:t>www.facebook.com/FondazioneBML</w:t>
        </w:r>
      </w:hyperlink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5E238146" wp14:editId="13234222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1">
        <w:r w:rsidRPr="00643C6B">
          <w:rPr>
            <w:color w:val="000000"/>
          </w:rPr>
          <w:t>www.facebook.com/palazzoesposizionilucca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4AACD4D0" wp14:editId="636D0DD2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 </w:t>
      </w:r>
      <w:hyperlink r:id="rId13">
        <w:r w:rsidRPr="00643C6B">
          <w:rPr>
            <w:color w:val="000000"/>
          </w:rPr>
          <w:t>www.instagram.com/palazzoesposizionilucca</w:t>
        </w:r>
      </w:hyperlink>
    </w:p>
    <w:bookmarkEnd w:id="0"/>
    <w:p w:rsidR="006D5618" w:rsidRPr="00643C6B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</w:p>
    <w:sectPr w:rsidR="006D5618" w:rsidRPr="00643C6B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72" w:rsidRDefault="008B2A72">
      <w:r>
        <w:separator/>
      </w:r>
    </w:p>
  </w:endnote>
  <w:endnote w:type="continuationSeparator" w:id="0">
    <w:p w:rsidR="008B2A72" w:rsidRDefault="008B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72" w:rsidRDefault="008B2A72">
      <w:r>
        <w:separator/>
      </w:r>
    </w:p>
  </w:footnote>
  <w:footnote w:type="continuationSeparator" w:id="0">
    <w:p w:rsidR="008B2A72" w:rsidRDefault="008B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130B25"/>
    <w:rsid w:val="001343BC"/>
    <w:rsid w:val="001B3F74"/>
    <w:rsid w:val="0021284E"/>
    <w:rsid w:val="00256316"/>
    <w:rsid w:val="0036712F"/>
    <w:rsid w:val="00377094"/>
    <w:rsid w:val="003770FA"/>
    <w:rsid w:val="004231A1"/>
    <w:rsid w:val="0047345F"/>
    <w:rsid w:val="004F74CD"/>
    <w:rsid w:val="005B47E9"/>
    <w:rsid w:val="00643C6B"/>
    <w:rsid w:val="006D5618"/>
    <w:rsid w:val="007708B8"/>
    <w:rsid w:val="007F3712"/>
    <w:rsid w:val="00800C85"/>
    <w:rsid w:val="008800A1"/>
    <w:rsid w:val="008B2A72"/>
    <w:rsid w:val="00916E54"/>
    <w:rsid w:val="009B1595"/>
    <w:rsid w:val="00AA36D4"/>
    <w:rsid w:val="00AA41B0"/>
    <w:rsid w:val="00B02A14"/>
    <w:rsid w:val="00B212F3"/>
    <w:rsid w:val="00BA005C"/>
    <w:rsid w:val="00BB4D9D"/>
    <w:rsid w:val="00BD7E64"/>
    <w:rsid w:val="00C43BC7"/>
    <w:rsid w:val="00CC6A54"/>
    <w:rsid w:val="00D57FB9"/>
    <w:rsid w:val="00D60FD0"/>
    <w:rsid w:val="00E706EF"/>
    <w:rsid w:val="00E90002"/>
    <w:rsid w:val="00EC04B9"/>
    <w:rsid w:val="00ED77AC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96D9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26</cp:revision>
  <dcterms:created xsi:type="dcterms:W3CDTF">2024-11-07T13:27:00Z</dcterms:created>
  <dcterms:modified xsi:type="dcterms:W3CDTF">2025-03-04T14:41:00Z</dcterms:modified>
</cp:coreProperties>
</file>