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42035F">
        <w:rPr>
          <w:color w:val="000000"/>
          <w:sz w:val="22"/>
          <w:szCs w:val="22"/>
        </w:rPr>
        <w:t>11</w:t>
      </w:r>
      <w:r w:rsidR="00A57E84">
        <w:rPr>
          <w:color w:val="000000"/>
          <w:sz w:val="22"/>
          <w:szCs w:val="22"/>
        </w:rPr>
        <w:t xml:space="preserve"> marzo</w:t>
      </w:r>
      <w:r w:rsidR="008649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864990">
        <w:rPr>
          <w:color w:val="000000"/>
          <w:sz w:val="22"/>
          <w:szCs w:val="22"/>
        </w:rPr>
        <w:t>5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 w:rsidP="00C07BFE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E90002" w:rsidRPr="0042035F" w:rsidRDefault="0042035F" w:rsidP="00C07BFE">
      <w:pPr>
        <w:spacing w:before="280"/>
        <w:jc w:val="center"/>
        <w:rPr>
          <w:b/>
          <w:color w:val="222222"/>
          <w:sz w:val="34"/>
          <w:szCs w:val="34"/>
        </w:rPr>
      </w:pPr>
      <w:r>
        <w:rPr>
          <w:b/>
          <w:color w:val="222222"/>
          <w:sz w:val="36"/>
          <w:szCs w:val="36"/>
        </w:rPr>
        <w:t xml:space="preserve">Artebambini: </w:t>
      </w:r>
      <w:bookmarkStart w:id="0" w:name="_GoBack"/>
      <w:bookmarkEnd w:id="0"/>
      <w:r>
        <w:rPr>
          <w:b/>
          <w:color w:val="222222"/>
          <w:sz w:val="36"/>
          <w:szCs w:val="36"/>
        </w:rPr>
        <w:br/>
      </w:r>
      <w:r w:rsidRPr="00090829">
        <w:rPr>
          <w:b/>
          <w:color w:val="222222"/>
          <w:sz w:val="34"/>
          <w:szCs w:val="34"/>
        </w:rPr>
        <w:t>prenotazioni a</w:t>
      </w:r>
      <w:r w:rsidR="00090829" w:rsidRPr="00090829">
        <w:rPr>
          <w:b/>
          <w:color w:val="222222"/>
          <w:sz w:val="34"/>
          <w:szCs w:val="34"/>
        </w:rPr>
        <w:t>perte per i laboratori dedicati</w:t>
      </w:r>
      <w:r w:rsidR="008665E7" w:rsidRPr="00090829">
        <w:rPr>
          <w:b/>
          <w:color w:val="222222"/>
          <w:sz w:val="34"/>
          <w:szCs w:val="34"/>
        </w:rPr>
        <w:t xml:space="preserve"> a</w:t>
      </w:r>
      <w:r w:rsidRPr="00090829">
        <w:rPr>
          <w:b/>
          <w:color w:val="222222"/>
          <w:sz w:val="34"/>
          <w:szCs w:val="34"/>
        </w:rPr>
        <w:t xml:space="preserve"> bambine e bambini</w:t>
      </w:r>
      <w:r w:rsidRPr="00090829">
        <w:rPr>
          <w:b/>
          <w:color w:val="222222"/>
          <w:sz w:val="34"/>
          <w:szCs w:val="34"/>
        </w:rPr>
        <w:br/>
        <w:t>nell</w:t>
      </w:r>
      <w:r w:rsidR="00B85C2A" w:rsidRPr="00090829">
        <w:rPr>
          <w:b/>
          <w:color w:val="222222"/>
          <w:sz w:val="34"/>
          <w:szCs w:val="34"/>
        </w:rPr>
        <w:t>a mostra</w:t>
      </w:r>
      <w:r w:rsidR="008665E7" w:rsidRPr="00090829">
        <w:rPr>
          <w:b/>
          <w:color w:val="222222"/>
          <w:sz w:val="34"/>
          <w:szCs w:val="34"/>
        </w:rPr>
        <w:t xml:space="preserve"> di</w:t>
      </w:r>
      <w:r w:rsidR="00B85C2A" w:rsidRPr="00090829">
        <w:rPr>
          <w:b/>
          <w:color w:val="222222"/>
          <w:sz w:val="34"/>
          <w:szCs w:val="34"/>
        </w:rPr>
        <w:t xml:space="preserve"> SPAZIO 23 </w:t>
      </w:r>
      <w:r w:rsidR="00C43BC7" w:rsidRPr="00090829">
        <w:rPr>
          <w:b/>
          <w:color w:val="222222"/>
          <w:sz w:val="34"/>
          <w:szCs w:val="34"/>
        </w:rPr>
        <w:t>al Palazzo delle Esposizioni di Lucca</w:t>
      </w:r>
    </w:p>
    <w:p w:rsidR="007B4746" w:rsidRPr="00A57E84" w:rsidRDefault="007B4746">
      <w:pPr>
        <w:spacing w:after="200"/>
        <w:jc w:val="both"/>
        <w:rPr>
          <w:b/>
          <w:color w:val="222222"/>
          <w:sz w:val="24"/>
          <w:szCs w:val="24"/>
        </w:rPr>
      </w:pPr>
    </w:p>
    <w:p w:rsidR="0042035F" w:rsidRDefault="0042035F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035F">
        <w:rPr>
          <w:rFonts w:asciiTheme="majorHAnsi" w:hAnsiTheme="majorHAnsi" w:cstheme="majorHAnsi"/>
          <w:b/>
          <w:sz w:val="24"/>
          <w:szCs w:val="24"/>
        </w:rPr>
        <w:t>Dall’astrattismo all’astrattismo contemporaneo</w:t>
      </w:r>
      <w:r>
        <w:rPr>
          <w:rFonts w:asciiTheme="majorHAnsi" w:hAnsiTheme="majorHAnsi" w:cstheme="majorHAnsi"/>
          <w:sz w:val="24"/>
          <w:szCs w:val="24"/>
        </w:rPr>
        <w:t xml:space="preserve">: sono aperte le prenotazioni per i </w:t>
      </w:r>
      <w:r w:rsidRPr="0042035F">
        <w:rPr>
          <w:rFonts w:asciiTheme="majorHAnsi" w:hAnsiTheme="majorHAnsi" w:cstheme="majorHAnsi"/>
          <w:b/>
          <w:sz w:val="24"/>
          <w:szCs w:val="24"/>
          <w:u w:val="single"/>
        </w:rPr>
        <w:t>laboratori per bambine e bambini</w:t>
      </w:r>
      <w:r w:rsidRPr="0042035F">
        <w:rPr>
          <w:rFonts w:asciiTheme="majorHAnsi" w:hAnsiTheme="majorHAnsi" w:cstheme="majorHAnsi"/>
          <w:b/>
          <w:sz w:val="24"/>
          <w:szCs w:val="24"/>
        </w:rPr>
        <w:t xml:space="preserve"> organizzati da </w:t>
      </w:r>
      <w:r w:rsidRPr="0042035F">
        <w:rPr>
          <w:rFonts w:asciiTheme="majorHAnsi" w:hAnsiTheme="majorHAnsi" w:cstheme="majorHAnsi"/>
          <w:b/>
          <w:sz w:val="24"/>
          <w:szCs w:val="24"/>
          <w:u w:val="single"/>
        </w:rPr>
        <w:t>Artebambini</w:t>
      </w:r>
      <w:r>
        <w:rPr>
          <w:rFonts w:asciiTheme="majorHAnsi" w:hAnsiTheme="majorHAnsi" w:cstheme="majorHAnsi"/>
          <w:sz w:val="24"/>
          <w:szCs w:val="24"/>
        </w:rPr>
        <w:t xml:space="preserve"> nell’ambito della </w:t>
      </w:r>
      <w:r w:rsidRPr="00A57E84">
        <w:rPr>
          <w:rFonts w:asciiTheme="majorHAnsi" w:hAnsiTheme="majorHAnsi" w:cstheme="majorHAnsi"/>
          <w:b/>
          <w:sz w:val="24"/>
          <w:szCs w:val="24"/>
        </w:rPr>
        <w:t>mostra multi-personale “Spazio 23. Viaggio nell'astrattismo contemporaneo”</w:t>
      </w:r>
      <w:r w:rsidRPr="00A57E8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in corso al </w:t>
      </w:r>
      <w:r w:rsidRPr="00A57E84">
        <w:rPr>
          <w:rFonts w:asciiTheme="majorHAnsi" w:hAnsiTheme="majorHAnsi" w:cstheme="majorHAnsi"/>
          <w:b/>
          <w:sz w:val="24"/>
          <w:szCs w:val="24"/>
        </w:rPr>
        <w:t>Palazzo delle Esposizioni di Lucca</w:t>
      </w:r>
      <w:r w:rsidRPr="00A57E84">
        <w:rPr>
          <w:rFonts w:asciiTheme="majorHAnsi" w:hAnsiTheme="majorHAnsi" w:cstheme="majorHAnsi"/>
          <w:sz w:val="24"/>
          <w:szCs w:val="24"/>
        </w:rPr>
        <w:t xml:space="preserve"> a cura di </w:t>
      </w:r>
      <w:r w:rsidRPr="00A57E84">
        <w:rPr>
          <w:rFonts w:asciiTheme="majorHAnsi" w:hAnsiTheme="majorHAnsi" w:cstheme="majorHAnsi"/>
          <w:b/>
          <w:sz w:val="24"/>
          <w:szCs w:val="24"/>
        </w:rPr>
        <w:t>Martina Bacci Di Capaci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2035F" w:rsidRDefault="0042035F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85C2A" w:rsidRPr="00090829" w:rsidRDefault="0042035F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0829">
        <w:rPr>
          <w:rFonts w:asciiTheme="majorHAnsi" w:hAnsiTheme="majorHAnsi" w:cstheme="majorHAnsi"/>
          <w:sz w:val="24"/>
          <w:szCs w:val="24"/>
        </w:rPr>
        <w:t>La mostra è offerta</w:t>
      </w:r>
      <w:r w:rsidR="00B85C2A" w:rsidRPr="00090829">
        <w:rPr>
          <w:rFonts w:asciiTheme="majorHAnsi" w:hAnsiTheme="majorHAnsi" w:cstheme="majorHAnsi"/>
          <w:sz w:val="24"/>
          <w:szCs w:val="24"/>
        </w:rPr>
        <w:t xml:space="preserve"> alla città dalla </w:t>
      </w:r>
      <w:r w:rsidR="00B85C2A" w:rsidRPr="00090829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="00B85C2A" w:rsidRPr="00090829">
        <w:rPr>
          <w:rFonts w:asciiTheme="majorHAnsi" w:hAnsiTheme="majorHAnsi" w:cstheme="majorHAnsi"/>
          <w:sz w:val="24"/>
          <w:szCs w:val="24"/>
        </w:rPr>
        <w:t xml:space="preserve"> e dalla </w:t>
      </w:r>
      <w:r w:rsidR="00B85C2A" w:rsidRPr="00090829">
        <w:rPr>
          <w:rFonts w:asciiTheme="majorHAnsi" w:hAnsiTheme="majorHAnsi" w:cstheme="majorHAnsi"/>
          <w:b/>
          <w:sz w:val="24"/>
          <w:szCs w:val="24"/>
        </w:rPr>
        <w:t>Fondazione Lucca Sviluppo</w:t>
      </w:r>
      <w:r w:rsidR="00A57E84" w:rsidRPr="0009082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57E84" w:rsidRPr="00090829">
        <w:rPr>
          <w:color w:val="222222"/>
          <w:sz w:val="24"/>
          <w:szCs w:val="24"/>
        </w:rPr>
        <w:t xml:space="preserve">con il patrocinio del </w:t>
      </w:r>
      <w:r w:rsidR="00A57E84" w:rsidRPr="00090829">
        <w:rPr>
          <w:b/>
          <w:color w:val="222222"/>
          <w:sz w:val="24"/>
          <w:szCs w:val="24"/>
        </w:rPr>
        <w:t>Comune di Lucca</w:t>
      </w:r>
      <w:r w:rsidR="00A57E84" w:rsidRPr="00090829">
        <w:rPr>
          <w:color w:val="222222"/>
          <w:sz w:val="24"/>
          <w:szCs w:val="24"/>
        </w:rPr>
        <w:t xml:space="preserve"> </w:t>
      </w:r>
      <w:r w:rsidR="008665E7" w:rsidRPr="00090829">
        <w:rPr>
          <w:color w:val="222222"/>
          <w:sz w:val="24"/>
          <w:szCs w:val="24"/>
        </w:rPr>
        <w:t xml:space="preserve">e della </w:t>
      </w:r>
      <w:r w:rsidR="008665E7" w:rsidRPr="00090829">
        <w:rPr>
          <w:b/>
          <w:color w:val="222222"/>
          <w:sz w:val="24"/>
          <w:szCs w:val="24"/>
        </w:rPr>
        <w:t>Provincia di Lucca</w:t>
      </w:r>
      <w:r w:rsidR="008665E7" w:rsidRPr="00090829">
        <w:rPr>
          <w:color w:val="222222"/>
          <w:sz w:val="24"/>
          <w:szCs w:val="24"/>
        </w:rPr>
        <w:t xml:space="preserve">, </w:t>
      </w:r>
      <w:r w:rsidR="00A57E84" w:rsidRPr="00090829">
        <w:rPr>
          <w:color w:val="222222"/>
          <w:sz w:val="24"/>
          <w:szCs w:val="24"/>
        </w:rPr>
        <w:t>nell’ambito di “Vivi Lucca”</w:t>
      </w:r>
      <w:r w:rsidR="00B85C2A" w:rsidRPr="00090829">
        <w:rPr>
          <w:rFonts w:asciiTheme="majorHAnsi" w:hAnsiTheme="majorHAnsi" w:cstheme="majorHAnsi"/>
          <w:sz w:val="24"/>
          <w:szCs w:val="24"/>
        </w:rPr>
        <w:t>.</w:t>
      </w:r>
    </w:p>
    <w:p w:rsidR="00B85C2A" w:rsidRPr="00090829" w:rsidRDefault="00B85C2A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2035F" w:rsidRPr="00090829" w:rsidRDefault="0042035F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0829">
        <w:rPr>
          <w:rFonts w:asciiTheme="majorHAnsi" w:hAnsiTheme="majorHAnsi" w:cstheme="majorHAnsi"/>
          <w:sz w:val="24"/>
          <w:szCs w:val="24"/>
        </w:rPr>
        <w:t>Il primo laboratorio per i</w:t>
      </w:r>
      <w:r w:rsidR="008665E7" w:rsidRPr="00090829">
        <w:rPr>
          <w:rFonts w:asciiTheme="majorHAnsi" w:hAnsiTheme="majorHAnsi" w:cstheme="majorHAnsi"/>
          <w:sz w:val="24"/>
          <w:szCs w:val="24"/>
        </w:rPr>
        <w:t xml:space="preserve"> bambini di età</w:t>
      </w:r>
      <w:r w:rsidRPr="00090829">
        <w:rPr>
          <w:rFonts w:asciiTheme="majorHAnsi" w:hAnsiTheme="majorHAnsi" w:cstheme="majorHAnsi"/>
          <w:sz w:val="24"/>
          <w:szCs w:val="24"/>
        </w:rPr>
        <w:t xml:space="preserve"> </w:t>
      </w:r>
      <w:r w:rsidRPr="00090829">
        <w:rPr>
          <w:rFonts w:asciiTheme="majorHAnsi" w:hAnsiTheme="majorHAnsi" w:cstheme="majorHAnsi"/>
          <w:b/>
          <w:sz w:val="24"/>
          <w:szCs w:val="24"/>
          <w:u w:val="single"/>
        </w:rPr>
        <w:t>5-10 anni</w:t>
      </w:r>
      <w:r w:rsidRPr="00090829">
        <w:rPr>
          <w:rFonts w:asciiTheme="majorHAnsi" w:hAnsiTheme="majorHAnsi" w:cstheme="majorHAnsi"/>
          <w:sz w:val="24"/>
          <w:szCs w:val="24"/>
        </w:rPr>
        <w:t xml:space="preserve"> è </w:t>
      </w:r>
      <w:r w:rsidRPr="00090829">
        <w:rPr>
          <w:rFonts w:asciiTheme="majorHAnsi" w:hAnsiTheme="majorHAnsi" w:cstheme="majorHAnsi"/>
          <w:b/>
          <w:sz w:val="24"/>
          <w:szCs w:val="24"/>
          <w:u w:val="single"/>
        </w:rPr>
        <w:t>domenica 16</w:t>
      </w:r>
      <w:r w:rsidR="00B85C2A" w:rsidRPr="00090829">
        <w:rPr>
          <w:rFonts w:asciiTheme="majorHAnsi" w:hAnsiTheme="majorHAnsi" w:cstheme="majorHAnsi"/>
          <w:b/>
          <w:sz w:val="24"/>
          <w:szCs w:val="24"/>
          <w:u w:val="single"/>
        </w:rPr>
        <w:t xml:space="preserve"> marzo</w:t>
      </w:r>
      <w:r w:rsidRPr="00090829">
        <w:rPr>
          <w:rFonts w:asciiTheme="majorHAnsi" w:hAnsiTheme="majorHAnsi" w:cstheme="majorHAnsi"/>
          <w:b/>
          <w:sz w:val="24"/>
          <w:szCs w:val="24"/>
          <w:u w:val="single"/>
        </w:rPr>
        <w:t xml:space="preserve"> 2025</w:t>
      </w:r>
      <w:r w:rsidR="00B85C2A" w:rsidRPr="0009082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090829">
        <w:rPr>
          <w:rFonts w:asciiTheme="majorHAnsi" w:hAnsiTheme="majorHAnsi" w:cstheme="majorHAnsi"/>
          <w:b/>
          <w:sz w:val="24"/>
          <w:szCs w:val="24"/>
          <w:u w:val="single"/>
        </w:rPr>
        <w:t>alle 17</w:t>
      </w:r>
      <w:r w:rsidRPr="00090829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2035F" w:rsidRDefault="008665E7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0829">
        <w:rPr>
          <w:rFonts w:asciiTheme="majorHAnsi" w:hAnsiTheme="majorHAnsi" w:cstheme="majorHAnsi"/>
          <w:sz w:val="24"/>
          <w:szCs w:val="24"/>
        </w:rPr>
        <w:t xml:space="preserve">Per i bambini </w:t>
      </w:r>
      <w:r w:rsidRPr="00090829">
        <w:rPr>
          <w:rFonts w:asciiTheme="majorHAnsi" w:hAnsiTheme="majorHAnsi" w:cstheme="majorHAnsi"/>
          <w:b/>
          <w:sz w:val="24"/>
          <w:szCs w:val="24"/>
        </w:rPr>
        <w:t>dai</w:t>
      </w:r>
      <w:r w:rsidR="0042035F" w:rsidRPr="00090829">
        <w:rPr>
          <w:rFonts w:asciiTheme="majorHAnsi" w:hAnsiTheme="majorHAnsi" w:cstheme="majorHAnsi"/>
          <w:b/>
          <w:sz w:val="24"/>
          <w:szCs w:val="24"/>
        </w:rPr>
        <w:t xml:space="preserve"> 6 agli 11 anni</w:t>
      </w:r>
      <w:r w:rsidR="0042035F" w:rsidRPr="00090829">
        <w:rPr>
          <w:rFonts w:asciiTheme="majorHAnsi" w:hAnsiTheme="majorHAnsi" w:cstheme="majorHAnsi"/>
          <w:sz w:val="24"/>
          <w:szCs w:val="24"/>
        </w:rPr>
        <w:t xml:space="preserve">, gli appuntamenti sono </w:t>
      </w:r>
      <w:r w:rsidR="0042035F" w:rsidRPr="00090829">
        <w:rPr>
          <w:rFonts w:asciiTheme="majorHAnsi" w:hAnsiTheme="majorHAnsi" w:cstheme="majorHAnsi"/>
          <w:b/>
          <w:sz w:val="24"/>
          <w:szCs w:val="24"/>
        </w:rPr>
        <w:t>venerdì 21, sabato 29 e domenica 30 marzo 2025, sempre alle 17</w:t>
      </w:r>
      <w:r w:rsidR="0042035F" w:rsidRPr="00090829">
        <w:rPr>
          <w:rFonts w:asciiTheme="majorHAnsi" w:hAnsiTheme="majorHAnsi" w:cstheme="majorHAnsi"/>
          <w:sz w:val="24"/>
          <w:szCs w:val="24"/>
        </w:rPr>
        <w:t>.</w:t>
      </w:r>
      <w:r w:rsidRPr="00090829">
        <w:rPr>
          <w:rFonts w:asciiTheme="majorHAnsi" w:hAnsiTheme="majorHAnsi" w:cstheme="majorHAnsi"/>
          <w:sz w:val="24"/>
          <w:szCs w:val="24"/>
        </w:rPr>
        <w:t xml:space="preserve"> </w:t>
      </w:r>
      <w:r w:rsidR="0042035F" w:rsidRPr="00090829">
        <w:rPr>
          <w:rFonts w:asciiTheme="majorHAnsi" w:hAnsiTheme="majorHAnsi" w:cstheme="majorHAnsi"/>
          <w:sz w:val="24"/>
          <w:szCs w:val="24"/>
        </w:rPr>
        <w:t xml:space="preserve">Dai </w:t>
      </w:r>
      <w:r w:rsidR="0042035F" w:rsidRPr="00090829">
        <w:rPr>
          <w:rFonts w:asciiTheme="majorHAnsi" w:hAnsiTheme="majorHAnsi" w:cstheme="majorHAnsi"/>
          <w:b/>
          <w:sz w:val="24"/>
          <w:szCs w:val="24"/>
        </w:rPr>
        <w:t>3 ai 6 anni</w:t>
      </w:r>
      <w:r w:rsidR="0042035F" w:rsidRPr="00090829">
        <w:rPr>
          <w:rFonts w:asciiTheme="majorHAnsi" w:hAnsiTheme="majorHAnsi" w:cstheme="majorHAnsi"/>
          <w:sz w:val="24"/>
          <w:szCs w:val="24"/>
        </w:rPr>
        <w:t xml:space="preserve">, appuntamento </w:t>
      </w:r>
      <w:r w:rsidR="0042035F" w:rsidRPr="00090829">
        <w:rPr>
          <w:rFonts w:asciiTheme="majorHAnsi" w:hAnsiTheme="majorHAnsi" w:cstheme="majorHAnsi"/>
          <w:b/>
          <w:sz w:val="24"/>
          <w:szCs w:val="24"/>
        </w:rPr>
        <w:t>martedì 25 marzo alle 17</w:t>
      </w:r>
      <w:r w:rsidR="0042035F" w:rsidRPr="00090829">
        <w:rPr>
          <w:rFonts w:asciiTheme="majorHAnsi" w:hAnsiTheme="majorHAnsi" w:cstheme="majorHAnsi"/>
          <w:sz w:val="24"/>
          <w:szCs w:val="24"/>
        </w:rPr>
        <w:t>.</w:t>
      </w:r>
    </w:p>
    <w:p w:rsidR="0042035F" w:rsidRDefault="0042035F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85C2A" w:rsidRDefault="0042035F" w:rsidP="0042035F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0829">
        <w:rPr>
          <w:rFonts w:asciiTheme="majorHAnsi" w:hAnsiTheme="majorHAnsi" w:cstheme="majorHAnsi"/>
          <w:b/>
          <w:sz w:val="24"/>
          <w:szCs w:val="24"/>
        </w:rPr>
        <w:t>Artebambini</w:t>
      </w:r>
      <w:r w:rsidRPr="0042035F">
        <w:rPr>
          <w:rFonts w:asciiTheme="majorHAnsi" w:hAnsiTheme="majorHAnsi" w:cstheme="majorHAnsi"/>
          <w:sz w:val="24"/>
          <w:szCs w:val="24"/>
        </w:rPr>
        <w:t xml:space="preserve"> è un ente di formazione e una casa editrice con oltre trent’anni di esperienza nel settore dell</w:t>
      </w:r>
      <w:r>
        <w:rPr>
          <w:rFonts w:asciiTheme="majorHAnsi" w:hAnsiTheme="majorHAnsi" w:cstheme="majorHAnsi"/>
          <w:sz w:val="24"/>
          <w:szCs w:val="24"/>
        </w:rPr>
        <w:t>a formazione e dell’educazione; p</w:t>
      </w:r>
      <w:r w:rsidRPr="0042035F">
        <w:rPr>
          <w:rFonts w:asciiTheme="majorHAnsi" w:hAnsiTheme="majorHAnsi" w:cstheme="majorHAnsi"/>
          <w:sz w:val="24"/>
          <w:szCs w:val="24"/>
        </w:rPr>
        <w:t>romuove corsi di formazione, laboratori, seminari, mostre d’arte, master e convegni internazionali. È riconosciuto come ente accreditato per la formazione dal Ministero dell’Istruzione, dell’Università e della Ricerca (MIUR).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42035F" w:rsidRPr="00B85C2A" w:rsidRDefault="0042035F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85C2A" w:rsidRPr="00B85C2A" w:rsidRDefault="0042035F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Nei laboratori, i bambini prenderanno spunto dalle opere </w:t>
      </w:r>
      <w:r w:rsidRPr="0042035F">
        <w:rPr>
          <w:rFonts w:asciiTheme="majorHAnsi" w:hAnsiTheme="majorHAnsi" w:cstheme="majorHAnsi"/>
          <w:sz w:val="24"/>
          <w:szCs w:val="24"/>
        </w:rPr>
        <w:t>di</w:t>
      </w:r>
      <w:r w:rsidR="00B85C2A" w:rsidRPr="00B85C2A">
        <w:rPr>
          <w:rFonts w:asciiTheme="majorHAnsi" w:hAnsiTheme="majorHAnsi" w:cstheme="majorHAnsi"/>
          <w:sz w:val="24"/>
          <w:szCs w:val="24"/>
        </w:rPr>
        <w:t xml:space="preserve"> </w:t>
      </w:r>
      <w:r w:rsidR="00B85C2A" w:rsidRPr="00B85C2A">
        <w:rPr>
          <w:rFonts w:asciiTheme="majorHAnsi" w:hAnsiTheme="majorHAnsi" w:cstheme="majorHAnsi"/>
          <w:b/>
          <w:sz w:val="24"/>
          <w:szCs w:val="24"/>
        </w:rPr>
        <w:t>Mario Baroni</w:t>
      </w:r>
      <w:r w:rsidR="00B85C2A" w:rsidRPr="00B85C2A">
        <w:rPr>
          <w:rFonts w:asciiTheme="majorHAnsi" w:hAnsiTheme="majorHAnsi" w:cstheme="majorHAnsi"/>
          <w:sz w:val="24"/>
          <w:szCs w:val="24"/>
        </w:rPr>
        <w:t xml:space="preserve">, </w:t>
      </w:r>
      <w:r w:rsidR="00B85C2A" w:rsidRPr="00B85C2A">
        <w:rPr>
          <w:rFonts w:asciiTheme="majorHAnsi" w:hAnsiTheme="majorHAnsi" w:cstheme="majorHAnsi"/>
          <w:b/>
          <w:sz w:val="24"/>
          <w:szCs w:val="24"/>
        </w:rPr>
        <w:t>Enrico Becherelli</w:t>
      </w:r>
      <w:r w:rsidR="00B85C2A" w:rsidRPr="00B85C2A">
        <w:rPr>
          <w:rFonts w:asciiTheme="majorHAnsi" w:hAnsiTheme="majorHAnsi" w:cstheme="majorHAnsi"/>
          <w:sz w:val="24"/>
          <w:szCs w:val="24"/>
        </w:rPr>
        <w:t xml:space="preserve">, </w:t>
      </w:r>
      <w:r w:rsidR="00B85C2A" w:rsidRPr="00B85C2A">
        <w:rPr>
          <w:rFonts w:asciiTheme="majorHAnsi" w:hAnsiTheme="majorHAnsi" w:cstheme="majorHAnsi"/>
          <w:b/>
          <w:sz w:val="24"/>
          <w:szCs w:val="24"/>
        </w:rPr>
        <w:t>Marco Bianchi</w:t>
      </w:r>
      <w:r w:rsidR="00B85C2A" w:rsidRPr="00B85C2A">
        <w:rPr>
          <w:rFonts w:asciiTheme="majorHAnsi" w:hAnsiTheme="majorHAnsi" w:cstheme="majorHAnsi"/>
          <w:sz w:val="24"/>
          <w:szCs w:val="24"/>
        </w:rPr>
        <w:t xml:space="preserve">, </w:t>
      </w:r>
      <w:r w:rsidR="00B85C2A" w:rsidRPr="00B85C2A">
        <w:rPr>
          <w:rFonts w:asciiTheme="majorHAnsi" w:hAnsiTheme="majorHAnsi" w:cstheme="majorHAnsi"/>
          <w:b/>
          <w:sz w:val="24"/>
          <w:szCs w:val="24"/>
        </w:rPr>
        <w:t xml:space="preserve">Daniele Emilio </w:t>
      </w:r>
      <w:proofErr w:type="spellStart"/>
      <w:r w:rsidR="00B85C2A" w:rsidRPr="00B85C2A">
        <w:rPr>
          <w:rFonts w:asciiTheme="majorHAnsi" w:hAnsiTheme="majorHAnsi" w:cstheme="majorHAnsi"/>
          <w:b/>
          <w:sz w:val="24"/>
          <w:szCs w:val="24"/>
        </w:rPr>
        <w:t>Cinquini</w:t>
      </w:r>
      <w:proofErr w:type="spellEnd"/>
      <w:r w:rsidR="00B85C2A" w:rsidRPr="00B85C2A">
        <w:rPr>
          <w:rFonts w:asciiTheme="majorHAnsi" w:hAnsiTheme="majorHAnsi" w:cstheme="majorHAnsi"/>
          <w:sz w:val="24"/>
          <w:szCs w:val="24"/>
        </w:rPr>
        <w:t xml:space="preserve">, </w:t>
      </w:r>
      <w:r w:rsidR="00B85C2A" w:rsidRPr="00B85C2A">
        <w:rPr>
          <w:rFonts w:asciiTheme="majorHAnsi" w:hAnsiTheme="majorHAnsi" w:cstheme="majorHAnsi"/>
          <w:b/>
          <w:sz w:val="24"/>
          <w:szCs w:val="24"/>
        </w:rPr>
        <w:t>Ferdinando Coppola</w:t>
      </w:r>
      <w:r w:rsidR="00B85C2A" w:rsidRPr="00B85C2A">
        <w:rPr>
          <w:rFonts w:asciiTheme="majorHAnsi" w:hAnsiTheme="majorHAnsi" w:cstheme="majorHAnsi"/>
          <w:sz w:val="24"/>
          <w:szCs w:val="24"/>
        </w:rPr>
        <w:t xml:space="preserve">, </w:t>
      </w:r>
      <w:r w:rsidR="00B85C2A" w:rsidRPr="00B85C2A">
        <w:rPr>
          <w:rFonts w:asciiTheme="majorHAnsi" w:hAnsiTheme="majorHAnsi" w:cstheme="majorHAnsi"/>
          <w:b/>
          <w:sz w:val="24"/>
          <w:szCs w:val="24"/>
        </w:rPr>
        <w:t>Glauco Di Sacco</w:t>
      </w:r>
      <w:r w:rsidR="00B85C2A" w:rsidRPr="00B85C2A">
        <w:rPr>
          <w:rFonts w:asciiTheme="majorHAnsi" w:hAnsiTheme="majorHAnsi" w:cstheme="majorHAnsi"/>
          <w:sz w:val="24"/>
          <w:szCs w:val="24"/>
        </w:rPr>
        <w:t>.</w:t>
      </w:r>
    </w:p>
    <w:p w:rsidR="00B85C2A" w:rsidRPr="00B85C2A" w:rsidRDefault="00B85C2A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sz w:val="24"/>
          <w:szCs w:val="24"/>
        </w:rPr>
      </w:pPr>
    </w:p>
    <w:p w:rsidR="00B77DE7" w:rsidRDefault="00B77DE7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sz w:val="24"/>
          <w:szCs w:val="24"/>
        </w:rPr>
      </w:pPr>
    </w:p>
    <w:p w:rsidR="00B85C2A" w:rsidRPr="00C07BFE" w:rsidRDefault="00B85C2A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07BFE">
        <w:rPr>
          <w:rFonts w:asciiTheme="majorHAnsi" w:hAnsiTheme="majorHAnsi" w:cstheme="majorHAnsi"/>
          <w:b/>
          <w:i/>
          <w:sz w:val="24"/>
          <w:szCs w:val="24"/>
        </w:rPr>
        <w:t xml:space="preserve">Spazio 23. </w:t>
      </w:r>
      <w:r w:rsidR="00A57E84" w:rsidRPr="00C07BFE">
        <w:rPr>
          <w:rFonts w:asciiTheme="majorHAnsi" w:hAnsiTheme="majorHAnsi" w:cstheme="majorHAnsi"/>
          <w:b/>
          <w:i/>
          <w:sz w:val="24"/>
          <w:szCs w:val="24"/>
        </w:rPr>
        <w:t>Viaggio nell'astrattismo contemporaneo</w:t>
      </w:r>
    </w:p>
    <w:p w:rsidR="00B85C2A" w:rsidRPr="00C07BFE" w:rsidRDefault="00B85C2A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07BFE">
        <w:rPr>
          <w:rFonts w:asciiTheme="majorHAnsi" w:hAnsiTheme="majorHAnsi" w:cstheme="majorHAnsi"/>
          <w:b/>
          <w:i/>
          <w:sz w:val="24"/>
          <w:szCs w:val="24"/>
        </w:rPr>
        <w:t xml:space="preserve">a cura di Martina Bacci Di Capaci </w:t>
      </w:r>
    </w:p>
    <w:p w:rsidR="006D5618" w:rsidRPr="00C07BFE" w:rsidRDefault="006D5618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i/>
          <w:color w:val="000000"/>
          <w:sz w:val="24"/>
          <w:szCs w:val="24"/>
        </w:rPr>
      </w:pPr>
      <w:r w:rsidRPr="00C07BFE">
        <w:rPr>
          <w:i/>
          <w:color w:val="000000"/>
          <w:sz w:val="24"/>
          <w:szCs w:val="24"/>
        </w:rPr>
        <w:t>Orario di apertura: dal martedì alla domenica dalle 15 alle 19</w:t>
      </w:r>
    </w:p>
    <w:p w:rsidR="006D5618" w:rsidRPr="00C07BFE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i/>
          <w:color w:val="000000"/>
          <w:sz w:val="24"/>
          <w:szCs w:val="24"/>
        </w:rPr>
      </w:pPr>
      <w:r w:rsidRPr="00C07BFE">
        <w:rPr>
          <w:i/>
          <w:color w:val="000000"/>
          <w:sz w:val="24"/>
          <w:szCs w:val="24"/>
        </w:rPr>
        <w:t>Ingresso libero</w:t>
      </w:r>
    </w:p>
    <w:p w:rsidR="006D5618" w:rsidRPr="00C07BFE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i/>
          <w:color w:val="000000"/>
          <w:sz w:val="24"/>
          <w:szCs w:val="24"/>
        </w:rPr>
      </w:pPr>
      <w:r w:rsidRPr="00C07BFE">
        <w:rPr>
          <w:b/>
          <w:i/>
          <w:color w:val="000000"/>
          <w:sz w:val="24"/>
          <w:szCs w:val="24"/>
        </w:rPr>
        <w:br/>
        <w:t>Palazzo delle Esposizioni di Lucca</w:t>
      </w:r>
      <w:r w:rsidRPr="00C07BFE">
        <w:rPr>
          <w:i/>
          <w:color w:val="000000"/>
          <w:sz w:val="24"/>
          <w:szCs w:val="24"/>
        </w:rPr>
        <w:t xml:space="preserve"> (Fondazione Banca del Monte di Lucca)</w:t>
      </w:r>
      <w:r w:rsidRPr="00C07BFE">
        <w:rPr>
          <w:i/>
          <w:color w:val="000000"/>
          <w:sz w:val="24"/>
          <w:szCs w:val="24"/>
        </w:rPr>
        <w:br/>
        <w:t>Piazza San Martino 7, 55100 Lucca</w:t>
      </w:r>
      <w:r w:rsidRPr="00C07BFE">
        <w:rPr>
          <w:i/>
          <w:color w:val="000000"/>
          <w:sz w:val="24"/>
          <w:szCs w:val="24"/>
        </w:rPr>
        <w:br/>
        <w:t xml:space="preserve">Per informazioni: </w:t>
      </w:r>
      <w:r w:rsidRPr="00C07BFE">
        <w:rPr>
          <w:b/>
          <w:i/>
          <w:color w:val="000000"/>
          <w:sz w:val="24"/>
          <w:szCs w:val="24"/>
        </w:rPr>
        <w:t>Fondazione Banca del Monte di Lucca</w:t>
      </w:r>
      <w:r w:rsidRPr="00C07BFE">
        <w:rPr>
          <w:i/>
          <w:color w:val="000000"/>
          <w:sz w:val="24"/>
          <w:szCs w:val="24"/>
        </w:rPr>
        <w:br/>
        <w:t>T. +39 0583 464062</w:t>
      </w:r>
      <w:r w:rsidRPr="00C07BFE">
        <w:rPr>
          <w:i/>
          <w:color w:val="000000"/>
          <w:sz w:val="24"/>
          <w:szCs w:val="24"/>
        </w:rPr>
        <w:br/>
      </w:r>
      <w:hyperlink r:id="rId7">
        <w:r w:rsidRPr="00C07BFE">
          <w:rPr>
            <w:i/>
            <w:color w:val="000000"/>
            <w:sz w:val="24"/>
            <w:szCs w:val="24"/>
          </w:rPr>
          <w:t>mostre@fondazionebmluccaeventi.it</w:t>
        </w:r>
      </w:hyperlink>
      <w:r w:rsidRPr="00C07BFE">
        <w:rPr>
          <w:i/>
          <w:color w:val="000000"/>
          <w:sz w:val="24"/>
          <w:szCs w:val="24"/>
        </w:rPr>
        <w:br/>
      </w:r>
      <w:hyperlink r:id="rId8">
        <w:r w:rsidRPr="00C07BFE">
          <w:rPr>
            <w:i/>
            <w:color w:val="000000"/>
            <w:sz w:val="24"/>
            <w:szCs w:val="24"/>
          </w:rPr>
          <w:t>www.fondazionebmluccaeventi.it</w:t>
        </w:r>
      </w:hyperlink>
      <w:r w:rsidRPr="00C07BFE">
        <w:rPr>
          <w:i/>
          <w:color w:val="000000"/>
          <w:sz w:val="24"/>
          <w:szCs w:val="24"/>
        </w:rPr>
        <w:t xml:space="preserve"> </w:t>
      </w:r>
      <w:r w:rsidRPr="00C07BFE">
        <w:rPr>
          <w:i/>
          <w:color w:val="000000"/>
          <w:sz w:val="24"/>
          <w:szCs w:val="24"/>
        </w:rPr>
        <w:br/>
      </w:r>
      <w:r w:rsidRPr="00C07BFE">
        <w:rPr>
          <w:i/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07BFE">
        <w:rPr>
          <w:i/>
          <w:color w:val="000000"/>
          <w:sz w:val="24"/>
          <w:szCs w:val="24"/>
        </w:rPr>
        <w:t xml:space="preserve">      </w:t>
      </w:r>
      <w:hyperlink r:id="rId10">
        <w:r w:rsidRPr="00C07BFE">
          <w:rPr>
            <w:i/>
            <w:color w:val="000000"/>
            <w:sz w:val="24"/>
            <w:szCs w:val="24"/>
          </w:rPr>
          <w:t>www.facebook.com/FondazioneBML</w:t>
        </w:r>
      </w:hyperlink>
      <w:r w:rsidRPr="00C07BFE">
        <w:rPr>
          <w:i/>
          <w:color w:val="000000"/>
          <w:sz w:val="24"/>
          <w:szCs w:val="24"/>
        </w:rPr>
        <w:br/>
      </w:r>
      <w:r w:rsidRPr="00C07BFE">
        <w:rPr>
          <w:i/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07BFE">
        <w:rPr>
          <w:i/>
          <w:color w:val="000000"/>
          <w:sz w:val="24"/>
          <w:szCs w:val="24"/>
        </w:rPr>
        <w:t xml:space="preserve">      </w:t>
      </w:r>
      <w:hyperlink r:id="rId11">
        <w:r w:rsidRPr="00C07BFE">
          <w:rPr>
            <w:i/>
            <w:color w:val="000000"/>
            <w:sz w:val="24"/>
            <w:szCs w:val="24"/>
          </w:rPr>
          <w:t>www.facebook.com/palazzoesposizionilucca</w:t>
        </w:r>
      </w:hyperlink>
      <w:r w:rsidRPr="00C07BFE">
        <w:rPr>
          <w:i/>
          <w:color w:val="000000"/>
          <w:sz w:val="24"/>
          <w:szCs w:val="24"/>
        </w:rPr>
        <w:t xml:space="preserve"> </w:t>
      </w:r>
      <w:r w:rsidRPr="00C07BFE">
        <w:rPr>
          <w:i/>
          <w:color w:val="000000"/>
          <w:sz w:val="24"/>
          <w:szCs w:val="24"/>
        </w:rPr>
        <w:br/>
      </w:r>
      <w:r w:rsidRPr="00C07BFE">
        <w:rPr>
          <w:i/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07BFE">
        <w:rPr>
          <w:i/>
          <w:color w:val="000000"/>
          <w:sz w:val="24"/>
          <w:szCs w:val="24"/>
        </w:rPr>
        <w:t xml:space="preserve">     </w:t>
      </w:r>
      <w:hyperlink r:id="rId13">
        <w:r w:rsidRPr="00C07BFE">
          <w:rPr>
            <w:i/>
            <w:color w:val="000000"/>
            <w:sz w:val="24"/>
            <w:szCs w:val="24"/>
          </w:rPr>
          <w:t>www.instagram.com/palazzoesposizionilucca</w:t>
        </w:r>
      </w:hyperlink>
    </w:p>
    <w:p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sectPr w:rsidR="006D5618" w:rsidSect="0086083E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53" w:rsidRDefault="00277E53">
      <w:r>
        <w:separator/>
      </w:r>
    </w:p>
  </w:endnote>
  <w:endnote w:type="continuationSeparator" w:id="0">
    <w:p w:rsidR="00277E53" w:rsidRDefault="002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B4746" w:rsidRDefault="007B4746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53" w:rsidRDefault="00277E53">
      <w:r>
        <w:separator/>
      </w:r>
    </w:p>
  </w:footnote>
  <w:footnote w:type="continuationSeparator" w:id="0">
    <w:p w:rsidR="00277E53" w:rsidRDefault="0027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46" w:rsidRDefault="007B474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090829"/>
    <w:rsid w:val="000E7AD4"/>
    <w:rsid w:val="00130B25"/>
    <w:rsid w:val="002161C9"/>
    <w:rsid w:val="0023471F"/>
    <w:rsid w:val="00277E53"/>
    <w:rsid w:val="002864DD"/>
    <w:rsid w:val="00302901"/>
    <w:rsid w:val="0036712F"/>
    <w:rsid w:val="0042035F"/>
    <w:rsid w:val="004E78F7"/>
    <w:rsid w:val="004F74CD"/>
    <w:rsid w:val="0052545E"/>
    <w:rsid w:val="00531858"/>
    <w:rsid w:val="005F67F9"/>
    <w:rsid w:val="006D2F6B"/>
    <w:rsid w:val="006D5618"/>
    <w:rsid w:val="007422D7"/>
    <w:rsid w:val="00754A76"/>
    <w:rsid w:val="007B4746"/>
    <w:rsid w:val="007F3712"/>
    <w:rsid w:val="00800C85"/>
    <w:rsid w:val="0086083E"/>
    <w:rsid w:val="00864990"/>
    <w:rsid w:val="008665E7"/>
    <w:rsid w:val="009530DF"/>
    <w:rsid w:val="009C70A5"/>
    <w:rsid w:val="00A57E84"/>
    <w:rsid w:val="00AC2759"/>
    <w:rsid w:val="00B212F3"/>
    <w:rsid w:val="00B37FB2"/>
    <w:rsid w:val="00B77DE7"/>
    <w:rsid w:val="00B85C2A"/>
    <w:rsid w:val="00BB4D9D"/>
    <w:rsid w:val="00BD7E64"/>
    <w:rsid w:val="00C07BFE"/>
    <w:rsid w:val="00C43BC7"/>
    <w:rsid w:val="00CC6A54"/>
    <w:rsid w:val="00CF14FB"/>
    <w:rsid w:val="00D60FD0"/>
    <w:rsid w:val="00E90002"/>
    <w:rsid w:val="00EA517D"/>
    <w:rsid w:val="00EC2D8C"/>
    <w:rsid w:val="00F51AB9"/>
    <w:rsid w:val="00F62362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69AB4-F769-4BDF-9C3D-AF21CF8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83E"/>
  </w:style>
  <w:style w:type="paragraph" w:styleId="Titolo1">
    <w:name w:val="heading 1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60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608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0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8608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  <w:style w:type="paragraph" w:customStyle="1" w:styleId="Default">
    <w:name w:val="Default"/>
    <w:rsid w:val="007B47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1960</Characters>
  <Application>Microsoft Office Word</Application>
  <DocSecurity>0</DocSecurity>
  <Lines>280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3</cp:revision>
  <dcterms:created xsi:type="dcterms:W3CDTF">2025-03-11T09:54:00Z</dcterms:created>
  <dcterms:modified xsi:type="dcterms:W3CDTF">2025-03-11T09:56:00Z</dcterms:modified>
</cp:coreProperties>
</file>