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BA" w:rsidRDefault="00A737BA" w:rsidP="000921BC">
      <w:pPr>
        <w:spacing w:after="0"/>
      </w:pPr>
    </w:p>
    <w:p w:rsidR="00A737BA" w:rsidRDefault="00A737BA" w:rsidP="000921BC">
      <w:pPr>
        <w:spacing w:after="0"/>
      </w:pPr>
    </w:p>
    <w:p w:rsidR="00BB4A96" w:rsidRPr="000921BC" w:rsidRDefault="00BB4A96" w:rsidP="000921BC">
      <w:pPr>
        <w:spacing w:after="0"/>
      </w:pPr>
      <w:r w:rsidRPr="000921BC">
        <w:t>Lucca,</w:t>
      </w:r>
      <w:r w:rsidR="008227D3">
        <w:t xml:space="preserve"> 2</w:t>
      </w:r>
      <w:r w:rsidR="004A040B">
        <w:t xml:space="preserve"> agosto</w:t>
      </w:r>
      <w:r w:rsidRPr="000921BC">
        <w:t xml:space="preserve"> 2019</w:t>
      </w:r>
    </w:p>
    <w:p w:rsidR="000921BC" w:rsidRDefault="000921BC" w:rsidP="000921BC">
      <w:pPr>
        <w:spacing w:after="0"/>
        <w:jc w:val="center"/>
        <w:rPr>
          <w:rFonts w:asciiTheme="majorHAnsi" w:hAnsiTheme="majorHAnsi"/>
          <w:b/>
          <w:color w:val="002060"/>
        </w:rPr>
      </w:pPr>
    </w:p>
    <w:p w:rsidR="00000D50" w:rsidRDefault="00000D50" w:rsidP="000921BC">
      <w:pPr>
        <w:spacing w:after="0"/>
        <w:jc w:val="center"/>
        <w:rPr>
          <w:rFonts w:asciiTheme="majorHAnsi" w:hAnsiTheme="majorHAnsi"/>
          <w:b/>
          <w:color w:val="002060"/>
        </w:rPr>
      </w:pPr>
    </w:p>
    <w:p w:rsidR="00000D50" w:rsidRDefault="00000D50" w:rsidP="00B4677D">
      <w:pPr>
        <w:spacing w:after="0"/>
        <w:rPr>
          <w:rFonts w:asciiTheme="majorHAnsi" w:hAnsiTheme="majorHAnsi"/>
          <w:b/>
          <w:color w:val="002060"/>
        </w:rPr>
      </w:pPr>
    </w:p>
    <w:p w:rsidR="00F33087" w:rsidRPr="004652DA" w:rsidRDefault="000C4903" w:rsidP="000921BC">
      <w:pPr>
        <w:spacing w:after="0"/>
        <w:jc w:val="center"/>
        <w:rPr>
          <w:rFonts w:cs="Calibri"/>
          <w:b/>
        </w:rPr>
      </w:pPr>
      <w:r w:rsidRPr="004652DA">
        <w:rPr>
          <w:rFonts w:cs="Calibri"/>
          <w:b/>
        </w:rPr>
        <w:t>COMUNICATO STAMPA</w:t>
      </w:r>
    </w:p>
    <w:p w:rsidR="00000D50" w:rsidRDefault="00000D50" w:rsidP="00000D50">
      <w:pPr>
        <w:spacing w:after="0"/>
        <w:jc w:val="center"/>
        <w:rPr>
          <w:rFonts w:cs="Calibri"/>
          <w:b/>
        </w:rPr>
      </w:pPr>
    </w:p>
    <w:p w:rsidR="004652DA" w:rsidRPr="00B4677D" w:rsidRDefault="00FE5858" w:rsidP="004652DA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Arial"/>
          <w:sz w:val="28"/>
          <w:szCs w:val="28"/>
        </w:rPr>
        <w:t>Calendario</w:t>
      </w:r>
      <w:r w:rsidR="004652DA">
        <w:rPr>
          <w:rFonts w:cs="Arial"/>
          <w:sz w:val="28"/>
          <w:szCs w:val="28"/>
        </w:rPr>
        <w:t xml:space="preserve"> delle mostre della Fondazione Banca del Monte di Lucca</w:t>
      </w:r>
      <w:r w:rsidR="004652DA">
        <w:rPr>
          <w:rFonts w:cs="Arial"/>
          <w:sz w:val="28"/>
          <w:szCs w:val="28"/>
        </w:rPr>
        <w:br/>
      </w:r>
      <w:r w:rsidR="004652DA" w:rsidRPr="004652DA"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>Ultimo fine settimana per visitare</w:t>
      </w:r>
      <w:r w:rsidR="004652DA" w:rsidRPr="00B4677D">
        <w:rPr>
          <w:rFonts w:cs="Calibri"/>
          <w:b/>
          <w:sz w:val="28"/>
          <w:szCs w:val="28"/>
        </w:rPr>
        <w:t xml:space="preserve"> </w:t>
      </w:r>
    </w:p>
    <w:p w:rsidR="004652DA" w:rsidRPr="00B4677D" w:rsidRDefault="004652DA" w:rsidP="004652DA">
      <w:pPr>
        <w:spacing w:after="0"/>
        <w:jc w:val="center"/>
        <w:rPr>
          <w:rFonts w:cs="Calibri"/>
          <w:b/>
          <w:sz w:val="28"/>
          <w:szCs w:val="28"/>
        </w:rPr>
      </w:pPr>
      <w:r w:rsidRPr="00B4677D">
        <w:rPr>
          <w:rFonts w:cs="Calibri"/>
          <w:b/>
          <w:sz w:val="28"/>
          <w:szCs w:val="28"/>
        </w:rPr>
        <w:t>“Lo sguardo di Medusa nell’attesa di Perseo”</w:t>
      </w:r>
      <w:r w:rsidR="00F14F28" w:rsidRPr="00B4677D">
        <w:rPr>
          <w:rFonts w:cs="Calibri"/>
          <w:b/>
          <w:sz w:val="28"/>
          <w:szCs w:val="28"/>
        </w:rPr>
        <w:t xml:space="preserve"> con le opere di tre artiste lucchesi</w:t>
      </w:r>
    </w:p>
    <w:p w:rsidR="00157FB5" w:rsidRDefault="00D939CB" w:rsidP="00157FB5">
      <w:pPr>
        <w:spacing w:line="240" w:lineRule="auto"/>
        <w:jc w:val="center"/>
        <w:rPr>
          <w:rFonts w:cs="Calibri"/>
          <w:b/>
        </w:rPr>
      </w:pPr>
      <w:r>
        <w:rPr>
          <w:rFonts w:cs="Calibri"/>
          <w:b/>
        </w:rPr>
        <w:t>I</w:t>
      </w:r>
      <w:r w:rsidR="00D32646" w:rsidRPr="00D32646">
        <w:rPr>
          <w:rFonts w:cs="Calibri"/>
          <w:b/>
        </w:rPr>
        <w:t>ngresso libero</w:t>
      </w:r>
    </w:p>
    <w:p w:rsidR="00D32646" w:rsidRPr="00D32646" w:rsidRDefault="00D32646" w:rsidP="00157FB5">
      <w:pPr>
        <w:spacing w:line="240" w:lineRule="auto"/>
        <w:jc w:val="center"/>
        <w:rPr>
          <w:rFonts w:cs="Calibri"/>
          <w:b/>
        </w:rPr>
      </w:pPr>
    </w:p>
    <w:p w:rsidR="004A040B" w:rsidRDefault="004A040B" w:rsidP="004A040B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Ultimi giorni per visitare la mostra fotografica al Palazzo delle Esposizioni della Fondazione Banca del Monte di Lucca </w:t>
      </w:r>
      <w:r w:rsidRPr="004652DA">
        <w:rPr>
          <w:rFonts w:cs="Calibri"/>
        </w:rPr>
        <w:t>“</w:t>
      </w:r>
      <w:r w:rsidRPr="004652DA">
        <w:rPr>
          <w:rFonts w:cs="Calibri"/>
          <w:b/>
        </w:rPr>
        <w:t xml:space="preserve">Lo sguardo </w:t>
      </w:r>
      <w:r>
        <w:rPr>
          <w:rFonts w:cs="Calibri"/>
          <w:b/>
        </w:rPr>
        <w:t xml:space="preserve">di </w:t>
      </w:r>
      <w:r w:rsidRPr="004652DA">
        <w:rPr>
          <w:rFonts w:cs="Calibri"/>
          <w:b/>
        </w:rPr>
        <w:t>Medusa nell’attesa di Perseo</w:t>
      </w:r>
      <w:r>
        <w:rPr>
          <w:rFonts w:cs="Calibri"/>
        </w:rPr>
        <w:t xml:space="preserve">” che omaggia lo “scatto” al femminile di 3 artiste </w:t>
      </w:r>
      <w:r w:rsidRPr="004652DA">
        <w:rPr>
          <w:rFonts w:cs="Calibri"/>
        </w:rPr>
        <w:t xml:space="preserve">del territorio </w:t>
      </w:r>
      <w:r>
        <w:rPr>
          <w:rFonts w:cs="Calibri"/>
        </w:rPr>
        <w:t xml:space="preserve">lucchese: </w:t>
      </w:r>
      <w:r w:rsidRPr="004652DA">
        <w:rPr>
          <w:rFonts w:cs="Calibri"/>
          <w:b/>
        </w:rPr>
        <w:t xml:space="preserve">Sarah </w:t>
      </w:r>
      <w:proofErr w:type="spellStart"/>
      <w:r w:rsidRPr="004652DA">
        <w:rPr>
          <w:rFonts w:cs="Calibri"/>
          <w:b/>
        </w:rPr>
        <w:t>Binotto</w:t>
      </w:r>
      <w:proofErr w:type="spellEnd"/>
      <w:r w:rsidRPr="004652DA">
        <w:rPr>
          <w:rFonts w:cs="Calibri"/>
        </w:rPr>
        <w:t xml:space="preserve">, </w:t>
      </w:r>
      <w:r w:rsidRPr="004652DA">
        <w:rPr>
          <w:rFonts w:cs="Calibri"/>
          <w:b/>
        </w:rPr>
        <w:t xml:space="preserve">Daniela </w:t>
      </w:r>
      <w:proofErr w:type="spellStart"/>
      <w:r w:rsidRPr="004652DA">
        <w:rPr>
          <w:rFonts w:cs="Calibri"/>
          <w:b/>
        </w:rPr>
        <w:t>Lazzareschi</w:t>
      </w:r>
      <w:proofErr w:type="spellEnd"/>
      <w:r w:rsidRPr="004652DA">
        <w:rPr>
          <w:rFonts w:cs="Calibri"/>
        </w:rPr>
        <w:t xml:space="preserve">, </w:t>
      </w:r>
      <w:r w:rsidRPr="004652DA">
        <w:rPr>
          <w:rFonts w:cs="Calibri"/>
          <w:b/>
        </w:rPr>
        <w:t>Valentina Ramacciotti</w:t>
      </w:r>
      <w:r>
        <w:rPr>
          <w:rFonts w:cs="Calibri"/>
        </w:rPr>
        <w:t>.</w:t>
      </w:r>
    </w:p>
    <w:p w:rsidR="004A040B" w:rsidRDefault="004A040B" w:rsidP="004A040B">
      <w:pPr>
        <w:spacing w:after="0" w:line="240" w:lineRule="auto"/>
        <w:jc w:val="both"/>
        <w:rPr>
          <w:rFonts w:cs="Calibri"/>
        </w:rPr>
      </w:pPr>
    </w:p>
    <w:p w:rsidR="004A040B" w:rsidRDefault="00157FB5" w:rsidP="004A040B">
      <w:pPr>
        <w:spacing w:after="0" w:line="240" w:lineRule="auto"/>
        <w:jc w:val="both"/>
        <w:rPr>
          <w:rFonts w:cs="Calibri"/>
        </w:rPr>
      </w:pPr>
      <w:r w:rsidRPr="004652DA">
        <w:rPr>
          <w:rFonts w:cs="Calibri"/>
        </w:rPr>
        <w:t>Il titolo della mostra,</w:t>
      </w:r>
      <w:r w:rsidR="004A040B">
        <w:rPr>
          <w:rFonts w:cs="Calibri"/>
        </w:rPr>
        <w:t xml:space="preserve"> a </w:t>
      </w:r>
      <w:r w:rsidR="004A040B" w:rsidRPr="004A040B">
        <w:rPr>
          <w:rFonts w:cs="Calibri"/>
          <w:b/>
        </w:rPr>
        <w:t>ingresso libero</w:t>
      </w:r>
      <w:r w:rsidR="004A040B">
        <w:rPr>
          <w:rFonts w:cs="Calibri"/>
        </w:rPr>
        <w:t xml:space="preserve"> e</w:t>
      </w:r>
      <w:r w:rsidRPr="004652DA">
        <w:rPr>
          <w:rFonts w:cs="Calibri"/>
        </w:rPr>
        <w:t xml:space="preserve"> curata da </w:t>
      </w:r>
      <w:r w:rsidRPr="004652DA">
        <w:rPr>
          <w:rFonts w:cs="Calibri"/>
          <w:b/>
        </w:rPr>
        <w:t>Marella Pomponio</w:t>
      </w:r>
      <w:r w:rsidRPr="004652DA">
        <w:rPr>
          <w:rFonts w:cs="Calibri"/>
        </w:rPr>
        <w:t>, allude alla bellezza (quella che ha fatto condannare la Medusa da Atena</w:t>
      </w:r>
      <w:r w:rsidR="004652DA">
        <w:rPr>
          <w:rFonts w:cs="Calibri"/>
        </w:rPr>
        <w:t>,</w:t>
      </w:r>
      <w:r w:rsidRPr="004652DA">
        <w:rPr>
          <w:rFonts w:cs="Calibri"/>
        </w:rPr>
        <w:t xml:space="preserve"> ma anche all’oggetto della fotografi</w:t>
      </w:r>
      <w:r w:rsidR="00173983">
        <w:rPr>
          <w:rFonts w:cs="Calibri"/>
        </w:rPr>
        <w:t>a) e alla sua disperata ricerca.</w:t>
      </w:r>
      <w:r w:rsidR="004652DA">
        <w:rPr>
          <w:rFonts w:cs="Calibri"/>
        </w:rPr>
        <w:t xml:space="preserve"> </w:t>
      </w:r>
      <w:r w:rsidR="00173983">
        <w:rPr>
          <w:rFonts w:cs="Calibri"/>
        </w:rPr>
        <w:t>I</w:t>
      </w:r>
      <w:r w:rsidRPr="004652DA">
        <w:rPr>
          <w:rFonts w:cs="Calibri"/>
        </w:rPr>
        <w:t>l tentativo di cogliere l’attimo, per consegnarlo alla memoria, sottraendolo al flusso inesorabile del tempo</w:t>
      </w:r>
      <w:r w:rsidR="004652DA">
        <w:rPr>
          <w:rFonts w:cs="Calibri"/>
        </w:rPr>
        <w:t>.</w:t>
      </w:r>
      <w:r w:rsidRPr="004652DA">
        <w:rPr>
          <w:rFonts w:cs="Calibri"/>
        </w:rPr>
        <w:t xml:space="preserve"> </w:t>
      </w:r>
    </w:p>
    <w:p w:rsidR="004A040B" w:rsidRDefault="00157FB5" w:rsidP="004A040B">
      <w:pPr>
        <w:spacing w:after="0" w:line="240" w:lineRule="auto"/>
        <w:jc w:val="both"/>
        <w:rPr>
          <w:rFonts w:cs="Calibri"/>
        </w:rPr>
      </w:pPr>
      <w:r w:rsidRPr="004652DA">
        <w:rPr>
          <w:rFonts w:cs="Calibri"/>
        </w:rPr>
        <w:t xml:space="preserve">Una ricerca inesausta della bellezza intesa in senso “montaliano”, delle piccole cose che rischiano di sfuggire al ritmo circadiano impiegatizio, nella natura e nelle pieghe interstiziali dell’esistenza, è quella condotta da </w:t>
      </w:r>
      <w:r w:rsidRPr="004652DA">
        <w:rPr>
          <w:rFonts w:cs="Calibri"/>
          <w:b/>
        </w:rPr>
        <w:t xml:space="preserve">Daniela </w:t>
      </w:r>
      <w:proofErr w:type="spellStart"/>
      <w:r w:rsidRPr="004652DA">
        <w:rPr>
          <w:rFonts w:cs="Calibri"/>
          <w:b/>
        </w:rPr>
        <w:t>Lazzareschi</w:t>
      </w:r>
      <w:proofErr w:type="spellEnd"/>
      <w:r w:rsidRPr="004652DA">
        <w:rPr>
          <w:rFonts w:cs="Calibri"/>
        </w:rPr>
        <w:t>, che non ha bisogno della figura umana.</w:t>
      </w:r>
    </w:p>
    <w:p w:rsidR="00157FB5" w:rsidRPr="004652DA" w:rsidRDefault="00157FB5" w:rsidP="004A040B">
      <w:pPr>
        <w:spacing w:after="0" w:line="240" w:lineRule="auto"/>
        <w:jc w:val="both"/>
        <w:rPr>
          <w:rFonts w:cs="Calibri"/>
        </w:rPr>
      </w:pPr>
      <w:r w:rsidRPr="004652DA">
        <w:rPr>
          <w:rFonts w:cs="Calibri"/>
        </w:rPr>
        <w:t xml:space="preserve">La memoria, individuale o collettiva, che si deposita e innerva il paesaggio – naturale o modellato dal lavoro dell’uomo – è il soggetto del lavoro fotografico svolto da </w:t>
      </w:r>
      <w:r w:rsidRPr="004652DA">
        <w:rPr>
          <w:rFonts w:cs="Calibri"/>
          <w:b/>
        </w:rPr>
        <w:t xml:space="preserve">Sarah </w:t>
      </w:r>
      <w:proofErr w:type="spellStart"/>
      <w:r w:rsidRPr="004652DA">
        <w:rPr>
          <w:rFonts w:cs="Calibri"/>
          <w:b/>
        </w:rPr>
        <w:t>Binotto</w:t>
      </w:r>
      <w:proofErr w:type="spellEnd"/>
      <w:r w:rsidRPr="004652DA">
        <w:rPr>
          <w:rFonts w:cs="Calibri"/>
        </w:rPr>
        <w:t xml:space="preserve">, che ha come fulcro anche il </w:t>
      </w:r>
      <w:proofErr w:type="spellStart"/>
      <w:r w:rsidRPr="004652DA">
        <w:rPr>
          <w:rFonts w:cs="Calibri"/>
          <w:i/>
        </w:rPr>
        <w:t>genius</w:t>
      </w:r>
      <w:proofErr w:type="spellEnd"/>
      <w:r w:rsidRPr="004652DA">
        <w:rPr>
          <w:rFonts w:cs="Calibri"/>
          <w:i/>
        </w:rPr>
        <w:t xml:space="preserve"> loci</w:t>
      </w:r>
      <w:r w:rsidRPr="004652DA">
        <w:rPr>
          <w:rFonts w:cs="Calibri"/>
        </w:rPr>
        <w:t>.</w:t>
      </w:r>
    </w:p>
    <w:p w:rsidR="00157FB5" w:rsidRPr="004652DA" w:rsidRDefault="00157FB5" w:rsidP="004A040B">
      <w:pPr>
        <w:spacing w:after="0" w:line="240" w:lineRule="auto"/>
        <w:jc w:val="both"/>
        <w:rPr>
          <w:rFonts w:cs="Calibri"/>
        </w:rPr>
      </w:pPr>
      <w:r w:rsidRPr="004652DA">
        <w:rPr>
          <w:rFonts w:cs="Calibri"/>
        </w:rPr>
        <w:t xml:space="preserve">Il paesaggio e l’esistente, nella loro precarietà e nelle varie declinazioni biologiche, simboliche, ecologiste ed etiche, sono per </w:t>
      </w:r>
      <w:r w:rsidRPr="004652DA">
        <w:rPr>
          <w:rFonts w:cs="Calibri"/>
          <w:b/>
        </w:rPr>
        <w:t>Valentina Ramacciotti</w:t>
      </w:r>
      <w:r w:rsidRPr="004652DA">
        <w:rPr>
          <w:rFonts w:cs="Calibri"/>
        </w:rPr>
        <w:t xml:space="preserve"> il teatro in cui narrare le sue storie distopiche. La macchina fotografica (e la telecamera) diventa per lei strumento per ulteriori narrazioni (è anche scrittrice) per raccontare storie distopiche ma verosimili e ipotizzare civiltà e mondi futuri.</w:t>
      </w:r>
    </w:p>
    <w:p w:rsidR="004A040B" w:rsidRDefault="004A040B" w:rsidP="004A040B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173983" w:rsidRPr="00E01BD3" w:rsidRDefault="00173983" w:rsidP="004A040B">
      <w:pPr>
        <w:spacing w:after="0" w:line="240" w:lineRule="auto"/>
        <w:jc w:val="both"/>
        <w:rPr>
          <w:rFonts w:asciiTheme="minorHAnsi" w:hAnsiTheme="minorHAnsi"/>
          <w:b/>
        </w:rPr>
      </w:pPr>
      <w:r w:rsidRPr="00E01BD3">
        <w:rPr>
          <w:rFonts w:asciiTheme="minorHAnsi" w:hAnsiTheme="minorHAnsi"/>
          <w:b/>
        </w:rPr>
        <w:t>Il Palazzo delle Esposizioni per l’arte della città</w:t>
      </w:r>
      <w:r w:rsidR="004A040B">
        <w:rPr>
          <w:rFonts w:asciiTheme="minorHAnsi" w:hAnsiTheme="minorHAnsi"/>
          <w:b/>
        </w:rPr>
        <w:t>:</w:t>
      </w:r>
      <w:r w:rsidR="004A040B">
        <w:rPr>
          <w:rFonts w:asciiTheme="minorHAnsi" w:hAnsiTheme="minorHAnsi"/>
        </w:rPr>
        <w:t xml:space="preserve"> p</w:t>
      </w:r>
      <w:r w:rsidRPr="00E01BD3">
        <w:rPr>
          <w:rFonts w:asciiTheme="minorHAnsi" w:hAnsiTheme="minorHAnsi"/>
        </w:rPr>
        <w:t xml:space="preserve">rosegue l’opera di divulgazione delle esperienze e ricchezze artistiche figurative del nostro territorio portata avanti dalla </w:t>
      </w:r>
      <w:r w:rsidRPr="00E01BD3">
        <w:rPr>
          <w:rFonts w:asciiTheme="minorHAnsi" w:hAnsiTheme="minorHAnsi"/>
          <w:b/>
        </w:rPr>
        <w:t>Fondazione Banca del Monte di Lucca</w:t>
      </w:r>
      <w:r w:rsidRPr="00E01BD3">
        <w:rPr>
          <w:rFonts w:asciiTheme="minorHAnsi" w:hAnsiTheme="minorHAnsi"/>
        </w:rPr>
        <w:t xml:space="preserve"> nel suo Palazzo delle Esposizioni, oggi anche insieme alla </w:t>
      </w:r>
      <w:r w:rsidRPr="00E01BD3">
        <w:rPr>
          <w:rFonts w:asciiTheme="minorHAnsi" w:hAnsiTheme="minorHAnsi"/>
          <w:b/>
        </w:rPr>
        <w:t>Fondazione Lucca Sviluppo.</w:t>
      </w:r>
    </w:p>
    <w:p w:rsidR="00F26102" w:rsidRPr="004652DA" w:rsidRDefault="00F26102" w:rsidP="004A040B">
      <w:pPr>
        <w:spacing w:after="0"/>
        <w:jc w:val="both"/>
        <w:rPr>
          <w:rFonts w:cs="Calibri"/>
        </w:rPr>
      </w:pPr>
    </w:p>
    <w:p w:rsidR="000921BC" w:rsidRDefault="00000D50" w:rsidP="004A040B">
      <w:pPr>
        <w:spacing w:after="0"/>
        <w:jc w:val="both"/>
        <w:rPr>
          <w:rFonts w:eastAsia="Times New Roman" w:cs="Calibri"/>
          <w:lang w:eastAsia="it-IT"/>
        </w:rPr>
      </w:pPr>
      <w:r w:rsidRPr="005C1E91">
        <w:rPr>
          <w:rFonts w:cs="Calibri"/>
          <w:b/>
        </w:rPr>
        <w:t xml:space="preserve">La mostra termina il </w:t>
      </w:r>
      <w:r w:rsidR="00173983" w:rsidRPr="005C1E91">
        <w:rPr>
          <w:rFonts w:cs="Calibri"/>
          <w:b/>
        </w:rPr>
        <w:t>4 agosto</w:t>
      </w:r>
      <w:r w:rsidRPr="005C1E91">
        <w:rPr>
          <w:rFonts w:cs="Calibri"/>
          <w:b/>
        </w:rPr>
        <w:t>.</w:t>
      </w:r>
      <w:r w:rsidRPr="005C1E91">
        <w:rPr>
          <w:rFonts w:eastAsia="Times New Roman" w:cs="Calibri"/>
          <w:b/>
          <w:lang w:eastAsia="it-IT"/>
        </w:rPr>
        <w:t xml:space="preserve"> Ingresso libero, apertura dal martedì alla domenica, dalle 15,30 alle 19,30</w:t>
      </w:r>
      <w:r w:rsidRPr="004652DA">
        <w:rPr>
          <w:rFonts w:eastAsia="Times New Roman" w:cs="Calibri"/>
          <w:lang w:eastAsia="it-IT"/>
        </w:rPr>
        <w:t>.</w:t>
      </w:r>
    </w:p>
    <w:p w:rsidR="00D32646" w:rsidRDefault="00D32646" w:rsidP="004A040B">
      <w:pPr>
        <w:spacing w:after="0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>Il catalogo della mostra è disponibile al palazzo delle esposizioni.</w:t>
      </w:r>
    </w:p>
    <w:p w:rsidR="00D32646" w:rsidRPr="004652DA" w:rsidRDefault="00D32646" w:rsidP="004A040B">
      <w:pPr>
        <w:spacing w:after="0"/>
        <w:jc w:val="both"/>
        <w:rPr>
          <w:rFonts w:cs="Calibri"/>
        </w:rPr>
      </w:pPr>
    </w:p>
    <w:p w:rsidR="00AE0E3F" w:rsidRPr="004652DA" w:rsidRDefault="007228E9" w:rsidP="004A040B">
      <w:pPr>
        <w:spacing w:after="0"/>
        <w:jc w:val="both"/>
        <w:rPr>
          <w:rFonts w:cs="Calibri"/>
        </w:rPr>
      </w:pPr>
      <w:hyperlink r:id="rId8" w:history="1">
        <w:r w:rsidR="00F21A40" w:rsidRPr="00DB22DD">
          <w:rPr>
            <w:rStyle w:val="Collegamentoipertestuale"/>
            <w:shd w:val="clear" w:color="auto" w:fill="FFFFFF"/>
          </w:rPr>
          <w:t>www.fondazionebmluccaeventi.it</w:t>
        </w:r>
      </w:hyperlink>
      <w:r w:rsidR="00F21A40">
        <w:rPr>
          <w:color w:val="222222"/>
          <w:shd w:val="clear" w:color="auto" w:fill="FFFFFF"/>
        </w:rPr>
        <w:t>.</w:t>
      </w:r>
      <w:bookmarkStart w:id="0" w:name="_GoBack"/>
      <w:bookmarkEnd w:id="0"/>
    </w:p>
    <w:sectPr w:rsidR="00AE0E3F" w:rsidRPr="004652DA" w:rsidSect="00A13EBD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A6E" w:rsidRDefault="000C3A6E">
      <w:pPr>
        <w:spacing w:after="0" w:line="240" w:lineRule="auto"/>
      </w:pPr>
      <w:r>
        <w:separator/>
      </w:r>
    </w:p>
  </w:endnote>
  <w:endnote w:type="continuationSeparator" w:id="0">
    <w:p w:rsidR="000C3A6E" w:rsidRDefault="000C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A6E" w:rsidRDefault="000C3A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C3A6E" w:rsidRDefault="000C3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-95250</wp:posOffset>
          </wp:positionV>
          <wp:extent cx="1095375" cy="695325"/>
          <wp:effectExtent l="19050" t="0" r="9525" b="0"/>
          <wp:wrapSquare wrapText="bothSides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LS senza da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4861560</wp:posOffset>
          </wp:positionH>
          <wp:positionV relativeFrom="margin">
            <wp:posOffset>-946785</wp:posOffset>
          </wp:positionV>
          <wp:extent cx="909320" cy="552450"/>
          <wp:effectExtent l="19050" t="0" r="5080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2375535</wp:posOffset>
          </wp:positionH>
          <wp:positionV relativeFrom="margin">
            <wp:posOffset>-1127760</wp:posOffset>
          </wp:positionV>
          <wp:extent cx="1304925" cy="920750"/>
          <wp:effectExtent l="19050" t="0" r="9525" b="0"/>
          <wp:wrapSquare wrapText="bothSides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alazzo delle esposizion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920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ena EC. Cosimini">
    <w15:presenceInfo w15:providerId="AD" w15:userId="S-1-5-21-3126052895-1398485152-1393468449-11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F13849"/>
    <w:rsid w:val="00000D50"/>
    <w:rsid w:val="000314C5"/>
    <w:rsid w:val="00037B9E"/>
    <w:rsid w:val="00053D24"/>
    <w:rsid w:val="00056526"/>
    <w:rsid w:val="0008606E"/>
    <w:rsid w:val="000921BC"/>
    <w:rsid w:val="000C3A6E"/>
    <w:rsid w:val="000C4903"/>
    <w:rsid w:val="00100EB3"/>
    <w:rsid w:val="00130F50"/>
    <w:rsid w:val="00153DD3"/>
    <w:rsid w:val="00157FB5"/>
    <w:rsid w:val="00173983"/>
    <w:rsid w:val="001B341B"/>
    <w:rsid w:val="001C42F4"/>
    <w:rsid w:val="00215184"/>
    <w:rsid w:val="00262B7B"/>
    <w:rsid w:val="00266F42"/>
    <w:rsid w:val="00286E8A"/>
    <w:rsid w:val="002C52DF"/>
    <w:rsid w:val="002E5DEC"/>
    <w:rsid w:val="002F17D4"/>
    <w:rsid w:val="00305CE7"/>
    <w:rsid w:val="00345044"/>
    <w:rsid w:val="003B0D85"/>
    <w:rsid w:val="003D0681"/>
    <w:rsid w:val="003E342A"/>
    <w:rsid w:val="003F21DB"/>
    <w:rsid w:val="00456D2D"/>
    <w:rsid w:val="004652DA"/>
    <w:rsid w:val="004A040B"/>
    <w:rsid w:val="004A6A76"/>
    <w:rsid w:val="004B20B9"/>
    <w:rsid w:val="004B66BB"/>
    <w:rsid w:val="004C222E"/>
    <w:rsid w:val="004F1F68"/>
    <w:rsid w:val="004F35B1"/>
    <w:rsid w:val="00550A20"/>
    <w:rsid w:val="0058465F"/>
    <w:rsid w:val="005A015F"/>
    <w:rsid w:val="005C1E91"/>
    <w:rsid w:val="005C26BE"/>
    <w:rsid w:val="005E0FF9"/>
    <w:rsid w:val="005E2F36"/>
    <w:rsid w:val="00641881"/>
    <w:rsid w:val="006846AA"/>
    <w:rsid w:val="00693EDE"/>
    <w:rsid w:val="006C4979"/>
    <w:rsid w:val="00701A55"/>
    <w:rsid w:val="00716885"/>
    <w:rsid w:val="007228E9"/>
    <w:rsid w:val="007256B0"/>
    <w:rsid w:val="00740DD0"/>
    <w:rsid w:val="00780035"/>
    <w:rsid w:val="007B3CF2"/>
    <w:rsid w:val="007B79C9"/>
    <w:rsid w:val="007C059D"/>
    <w:rsid w:val="007C7F9A"/>
    <w:rsid w:val="008227D3"/>
    <w:rsid w:val="008278EF"/>
    <w:rsid w:val="00833BC3"/>
    <w:rsid w:val="00843B12"/>
    <w:rsid w:val="00894689"/>
    <w:rsid w:val="008C36F3"/>
    <w:rsid w:val="008D31C2"/>
    <w:rsid w:val="008D7EE7"/>
    <w:rsid w:val="00904AF3"/>
    <w:rsid w:val="00911E2A"/>
    <w:rsid w:val="00942600"/>
    <w:rsid w:val="009E2C15"/>
    <w:rsid w:val="009E5096"/>
    <w:rsid w:val="00A13EBD"/>
    <w:rsid w:val="00A315D2"/>
    <w:rsid w:val="00A43114"/>
    <w:rsid w:val="00A457E8"/>
    <w:rsid w:val="00A65A91"/>
    <w:rsid w:val="00A737BA"/>
    <w:rsid w:val="00A77F62"/>
    <w:rsid w:val="00AA4117"/>
    <w:rsid w:val="00AB5185"/>
    <w:rsid w:val="00AE0E3F"/>
    <w:rsid w:val="00AF7C94"/>
    <w:rsid w:val="00B3206D"/>
    <w:rsid w:val="00B4677D"/>
    <w:rsid w:val="00B6032B"/>
    <w:rsid w:val="00B62EC8"/>
    <w:rsid w:val="00B70C56"/>
    <w:rsid w:val="00B9655A"/>
    <w:rsid w:val="00BB4A96"/>
    <w:rsid w:val="00BC130E"/>
    <w:rsid w:val="00BC28A1"/>
    <w:rsid w:val="00BC6184"/>
    <w:rsid w:val="00BF50DF"/>
    <w:rsid w:val="00C53654"/>
    <w:rsid w:val="00C642A9"/>
    <w:rsid w:val="00CB479A"/>
    <w:rsid w:val="00D036DA"/>
    <w:rsid w:val="00D21CDC"/>
    <w:rsid w:val="00D31B4F"/>
    <w:rsid w:val="00D32646"/>
    <w:rsid w:val="00D5499B"/>
    <w:rsid w:val="00D81CEE"/>
    <w:rsid w:val="00D939CB"/>
    <w:rsid w:val="00DD7837"/>
    <w:rsid w:val="00E021A6"/>
    <w:rsid w:val="00E036AB"/>
    <w:rsid w:val="00E16C75"/>
    <w:rsid w:val="00E75D17"/>
    <w:rsid w:val="00E84F66"/>
    <w:rsid w:val="00E92F69"/>
    <w:rsid w:val="00EF6A30"/>
    <w:rsid w:val="00F01949"/>
    <w:rsid w:val="00F0358F"/>
    <w:rsid w:val="00F13849"/>
    <w:rsid w:val="00F14F28"/>
    <w:rsid w:val="00F15A3B"/>
    <w:rsid w:val="00F21A40"/>
    <w:rsid w:val="00F26102"/>
    <w:rsid w:val="00F33087"/>
    <w:rsid w:val="00F51C46"/>
    <w:rsid w:val="00F8105A"/>
    <w:rsid w:val="00F917A1"/>
    <w:rsid w:val="00FC28AC"/>
    <w:rsid w:val="00FC7970"/>
    <w:rsid w:val="00FE2A50"/>
    <w:rsid w:val="00FE5858"/>
    <w:rsid w:val="00FE6349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bmluccaeventi.it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1781C-E3BB-4930-930F-3FC34B96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Anna</cp:lastModifiedBy>
  <cp:revision>4</cp:revision>
  <cp:lastPrinted>2018-11-07T11:58:00Z</cp:lastPrinted>
  <dcterms:created xsi:type="dcterms:W3CDTF">2019-08-01T09:07:00Z</dcterms:created>
  <dcterms:modified xsi:type="dcterms:W3CDTF">2019-08-02T08:31:00Z</dcterms:modified>
</cp:coreProperties>
</file>